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DFE" w:rsidRPr="00E77DFE" w:rsidRDefault="00E77DFE" w:rsidP="00E77DFE">
      <w:pPr>
        <w:jc w:val="both"/>
        <w:rPr>
          <w:rFonts w:ascii="Arial" w:hAnsi="Arial" w:cs="Arial"/>
          <w:b/>
          <w:color w:val="F79646" w:themeColor="accent6"/>
          <w:sz w:val="28"/>
          <w:szCs w:val="28"/>
        </w:rPr>
      </w:pPr>
      <w:r w:rsidRPr="00E77DFE">
        <w:rPr>
          <w:rFonts w:ascii="Arial" w:hAnsi="Arial" w:cs="Arial"/>
          <w:b/>
          <w:color w:val="F79646" w:themeColor="accent6"/>
          <w:sz w:val="28"/>
          <w:szCs w:val="28"/>
        </w:rPr>
        <w:t>GELITA at Natural Products Expo West 2019</w:t>
      </w:r>
    </w:p>
    <w:p w:rsidR="00E77DFE" w:rsidRDefault="00E77DFE" w:rsidP="00E77DFE">
      <w:pPr>
        <w:jc w:val="both"/>
        <w:rPr>
          <w:rFonts w:ascii="Arial" w:hAnsi="Arial" w:cs="Arial"/>
          <w:b/>
          <w:color w:val="1F497D" w:themeColor="text2"/>
          <w:sz w:val="28"/>
          <w:szCs w:val="28"/>
        </w:rPr>
      </w:pPr>
      <w:r w:rsidRPr="00E77DFE">
        <w:rPr>
          <w:rFonts w:ascii="Arial" w:hAnsi="Arial" w:cs="Arial"/>
          <w:b/>
          <w:color w:val="1F497D" w:themeColor="text2"/>
          <w:sz w:val="28"/>
          <w:szCs w:val="28"/>
        </w:rPr>
        <w:t xml:space="preserve">A Pioneer in Collagen Proteins:  GELITA to Feature Collagen Protein Solutions for Sports Nutrition and Controlled Capsule Fill Release </w:t>
      </w:r>
    </w:p>
    <w:p w:rsidR="00915A56" w:rsidRDefault="00915A56" w:rsidP="00915A56">
      <w:pPr>
        <w:autoSpaceDE w:val="0"/>
        <w:autoSpaceDN w:val="0"/>
        <w:adjustRightInd w:val="0"/>
        <w:jc w:val="both"/>
        <w:rPr>
          <w:rFonts w:ascii="Arial" w:hAnsi="Arial" w:cs="Arial"/>
          <w:b/>
          <w:bCs/>
          <w:color w:val="004179"/>
          <w:sz w:val="22"/>
          <w:szCs w:val="22"/>
        </w:rPr>
      </w:pPr>
    </w:p>
    <w:p w:rsidR="00915A56" w:rsidRPr="00395732" w:rsidRDefault="00395732" w:rsidP="00395732">
      <w:pPr>
        <w:autoSpaceDE w:val="0"/>
        <w:autoSpaceDN w:val="0"/>
        <w:adjustRightInd w:val="0"/>
        <w:jc w:val="both"/>
        <w:rPr>
          <w:rFonts w:ascii="Arial" w:hAnsi="Arial" w:cs="Arial"/>
          <w:sz w:val="22"/>
          <w:szCs w:val="22"/>
        </w:rPr>
      </w:pPr>
      <w:r w:rsidRPr="00395732">
        <w:rPr>
          <w:rFonts w:ascii="Arial" w:hAnsi="Arial" w:cs="Arial"/>
          <w:bCs/>
          <w:sz w:val="22"/>
          <w:szCs w:val="22"/>
        </w:rPr>
        <w:t xml:space="preserve">GELITA will return to Natural Products Expo West to exhibit and </w:t>
      </w:r>
      <w:r w:rsidR="00915A56" w:rsidRPr="00395732">
        <w:rPr>
          <w:rFonts w:ascii="Arial" w:hAnsi="Arial" w:cs="Arial"/>
          <w:sz w:val="22"/>
          <w:szCs w:val="22"/>
        </w:rPr>
        <w:t xml:space="preserve">showcase its latest collagen innovations and scientific findings for the nutritional supplement industry. </w:t>
      </w:r>
    </w:p>
    <w:p w:rsidR="00915A56" w:rsidRPr="00395732" w:rsidRDefault="00915A56" w:rsidP="00395732">
      <w:pPr>
        <w:autoSpaceDE w:val="0"/>
        <w:autoSpaceDN w:val="0"/>
        <w:adjustRightInd w:val="0"/>
        <w:jc w:val="both"/>
        <w:rPr>
          <w:rFonts w:ascii="Arial" w:hAnsi="Arial" w:cs="Arial"/>
          <w:sz w:val="22"/>
          <w:szCs w:val="22"/>
        </w:rPr>
      </w:pPr>
    </w:p>
    <w:p w:rsidR="00163E31" w:rsidRDefault="00915A56" w:rsidP="00395732">
      <w:pPr>
        <w:jc w:val="both"/>
        <w:rPr>
          <w:rFonts w:ascii="Arial" w:eastAsia="Cambria" w:hAnsi="Arial" w:cs="Arial"/>
          <w:sz w:val="22"/>
          <w:szCs w:val="22"/>
          <w:lang w:val="en-US"/>
        </w:rPr>
      </w:pPr>
      <w:r w:rsidRPr="00395732">
        <w:rPr>
          <w:rFonts w:ascii="Arial" w:hAnsi="Arial" w:cs="Arial"/>
          <w:sz w:val="22"/>
          <w:szCs w:val="22"/>
        </w:rPr>
        <w:t xml:space="preserve">With much attention on the Sports Nutrition arena, GELITA’s roster of </w:t>
      </w:r>
      <w:r w:rsidRPr="00395732">
        <w:rPr>
          <w:rFonts w:ascii="Arial" w:hAnsi="Arial" w:cs="Arial"/>
          <w:i/>
          <w:sz w:val="22"/>
          <w:szCs w:val="22"/>
        </w:rPr>
        <w:t>Bioactive Collagen Peptides</w:t>
      </w:r>
      <w:r w:rsidRPr="00395732">
        <w:rPr>
          <w:rFonts w:ascii="Arial" w:hAnsi="Arial" w:cs="Arial"/>
          <w:i/>
          <w:sz w:val="22"/>
          <w:szCs w:val="22"/>
          <w:vertAlign w:val="superscript"/>
        </w:rPr>
        <w:t>®</w:t>
      </w:r>
      <w:r w:rsidRPr="00395732">
        <w:rPr>
          <w:rFonts w:ascii="Arial" w:hAnsi="Arial" w:cs="Arial"/>
          <w:i/>
          <w:sz w:val="22"/>
          <w:szCs w:val="22"/>
        </w:rPr>
        <w:t xml:space="preserve"> </w:t>
      </w:r>
      <w:r w:rsidRPr="00395732">
        <w:rPr>
          <w:rFonts w:ascii="Arial" w:hAnsi="Arial" w:cs="Arial"/>
          <w:sz w:val="22"/>
          <w:szCs w:val="22"/>
        </w:rPr>
        <w:t>will be the stars of the show. TENDOFORTE</w:t>
      </w:r>
      <w:r w:rsidRPr="00395732">
        <w:rPr>
          <w:rFonts w:ascii="Arial" w:hAnsi="Arial" w:cs="Arial"/>
          <w:sz w:val="22"/>
          <w:szCs w:val="22"/>
          <w:vertAlign w:val="superscript"/>
        </w:rPr>
        <w:t>®</w:t>
      </w:r>
      <w:r w:rsidRPr="00395732">
        <w:rPr>
          <w:rFonts w:ascii="Arial" w:hAnsi="Arial" w:cs="Arial"/>
          <w:sz w:val="22"/>
          <w:szCs w:val="22"/>
        </w:rPr>
        <w:t xml:space="preserve"> - GELITA’s latest collagen peptide brand – offers specific and optimized collagen peptides proven to strengthen tendons and ligaments. </w:t>
      </w:r>
      <w:r w:rsidRPr="00395732">
        <w:rPr>
          <w:rFonts w:ascii="Arial" w:eastAsia="Cambria" w:hAnsi="Arial" w:cs="Arial"/>
          <w:sz w:val="22"/>
          <w:szCs w:val="22"/>
          <w:lang w:val="en-US"/>
        </w:rPr>
        <w:t xml:space="preserve">With its unique mode of action, </w:t>
      </w:r>
      <w:proofErr w:type="spellStart"/>
      <w:r w:rsidRPr="00395732">
        <w:rPr>
          <w:rFonts w:ascii="Arial" w:eastAsia="Cambria" w:hAnsi="Arial" w:cs="Arial"/>
          <w:sz w:val="22"/>
          <w:szCs w:val="22"/>
          <w:lang w:val="en-US"/>
        </w:rPr>
        <w:t>th</w:t>
      </w:r>
      <w:proofErr w:type="spellEnd"/>
      <w:r w:rsidRPr="00395732">
        <w:rPr>
          <w:rFonts w:ascii="Arial" w:eastAsia="Cambria" w:hAnsi="Arial" w:cs="Arial"/>
          <w:sz w:val="22"/>
          <w:szCs w:val="22"/>
        </w:rPr>
        <w:t>is</w:t>
      </w:r>
      <w:r w:rsidRPr="00395732">
        <w:rPr>
          <w:rFonts w:ascii="Arial" w:eastAsia="Cambria" w:hAnsi="Arial" w:cs="Arial"/>
          <w:sz w:val="22"/>
          <w:szCs w:val="22"/>
          <w:lang w:val="en-US"/>
        </w:rPr>
        <w:t xml:space="preserve"> clean label ingredient is especially suitable for the booming sports nutrition market. </w:t>
      </w:r>
    </w:p>
    <w:p w:rsidR="00163E31" w:rsidRDefault="00163E31" w:rsidP="00395732">
      <w:pPr>
        <w:jc w:val="both"/>
        <w:rPr>
          <w:rFonts w:ascii="Arial" w:eastAsia="Cambria" w:hAnsi="Arial" w:cs="Arial"/>
          <w:sz w:val="22"/>
          <w:szCs w:val="22"/>
          <w:lang w:val="en-US"/>
        </w:rPr>
      </w:pPr>
    </w:p>
    <w:p w:rsidR="00915A56" w:rsidRPr="00395732" w:rsidRDefault="00915A56" w:rsidP="00395732">
      <w:pPr>
        <w:jc w:val="both"/>
        <w:rPr>
          <w:rFonts w:ascii="Arial" w:hAnsi="Arial" w:cs="Arial"/>
          <w:sz w:val="22"/>
          <w:szCs w:val="22"/>
        </w:rPr>
      </w:pPr>
      <w:r w:rsidRPr="00395732">
        <w:rPr>
          <w:rFonts w:ascii="Arial" w:eastAsia="Cambria" w:hAnsi="Arial" w:cs="Arial"/>
          <w:sz w:val="22"/>
          <w:szCs w:val="22"/>
          <w:lang w:val="en-US"/>
        </w:rPr>
        <w:t xml:space="preserve">Finally, manufacturers of soft </w:t>
      </w:r>
      <w:proofErr w:type="spellStart"/>
      <w:r w:rsidRPr="00395732">
        <w:rPr>
          <w:rFonts w:ascii="Arial" w:eastAsia="Cambria" w:hAnsi="Arial" w:cs="Arial"/>
          <w:sz w:val="22"/>
          <w:szCs w:val="22"/>
          <w:lang w:val="en-US"/>
        </w:rPr>
        <w:t>gelatine</w:t>
      </w:r>
      <w:proofErr w:type="spellEnd"/>
      <w:r w:rsidRPr="00395732">
        <w:rPr>
          <w:rFonts w:ascii="Arial" w:eastAsia="Cambria" w:hAnsi="Arial" w:cs="Arial"/>
          <w:sz w:val="22"/>
          <w:szCs w:val="22"/>
          <w:lang w:val="en-US"/>
        </w:rPr>
        <w:t xml:space="preserve"> capsules will be able to see first</w:t>
      </w:r>
      <w:r w:rsidRPr="00395732">
        <w:rPr>
          <w:rFonts w:ascii="Arial" w:eastAsia="Cambria" w:hAnsi="Arial" w:cs="Arial"/>
          <w:sz w:val="22"/>
          <w:szCs w:val="22"/>
        </w:rPr>
        <w:t>-</w:t>
      </w:r>
      <w:r w:rsidRPr="00395732">
        <w:rPr>
          <w:rFonts w:ascii="Arial" w:eastAsia="Cambria" w:hAnsi="Arial" w:cs="Arial"/>
          <w:sz w:val="22"/>
          <w:szCs w:val="22"/>
          <w:lang w:val="en-US"/>
        </w:rPr>
        <w:t xml:space="preserve">hand </w:t>
      </w:r>
      <w:r w:rsidRPr="00395732">
        <w:rPr>
          <w:rFonts w:ascii="Arial" w:hAnsi="Arial" w:cs="Arial"/>
          <w:sz w:val="22"/>
          <w:szCs w:val="22"/>
          <w:lang w:val="en-US"/>
        </w:rPr>
        <w:t xml:space="preserve">the complete spectrum of capsule fill release profiles – including </w:t>
      </w:r>
      <w:r w:rsidRPr="00395732">
        <w:rPr>
          <w:rFonts w:ascii="Arial" w:eastAsia="Cambria" w:hAnsi="Arial" w:cs="Arial"/>
          <w:sz w:val="22"/>
          <w:szCs w:val="22"/>
          <w:lang w:val="en-US"/>
        </w:rPr>
        <w:t>t</w:t>
      </w:r>
      <w:r w:rsidRPr="00395732">
        <w:rPr>
          <w:rFonts w:ascii="Arial" w:hAnsi="Arial" w:cs="Arial"/>
          <w:sz w:val="22"/>
          <w:szCs w:val="22"/>
          <w:lang w:val="en-US"/>
        </w:rPr>
        <w:t>he latest addition to GELITA’s delivery system portfolio: GELITA</w:t>
      </w:r>
      <w:r w:rsidRPr="00395732">
        <w:rPr>
          <w:rFonts w:ascii="Arial" w:hAnsi="Arial" w:cs="Arial"/>
          <w:sz w:val="22"/>
          <w:szCs w:val="22"/>
          <w:vertAlign w:val="superscript"/>
          <w:lang w:val="en-US"/>
        </w:rPr>
        <w:t>®</w:t>
      </w:r>
      <w:r w:rsidRPr="00395732">
        <w:rPr>
          <w:rFonts w:ascii="Arial" w:hAnsi="Arial" w:cs="Arial"/>
          <w:sz w:val="22"/>
          <w:szCs w:val="22"/>
          <w:lang w:val="en-US"/>
        </w:rPr>
        <w:t xml:space="preserve"> EC for enteric </w:t>
      </w:r>
      <w:proofErr w:type="spellStart"/>
      <w:r w:rsidRPr="00395732">
        <w:rPr>
          <w:rFonts w:ascii="Arial" w:hAnsi="Arial" w:cs="Arial"/>
          <w:sz w:val="22"/>
          <w:szCs w:val="22"/>
          <w:lang w:val="en-US"/>
        </w:rPr>
        <w:t>gelatine</w:t>
      </w:r>
      <w:proofErr w:type="spellEnd"/>
      <w:r w:rsidRPr="00395732">
        <w:rPr>
          <w:rFonts w:ascii="Arial" w:hAnsi="Arial" w:cs="Arial"/>
          <w:sz w:val="22"/>
          <w:szCs w:val="22"/>
          <w:lang w:val="en-US"/>
        </w:rPr>
        <w:t xml:space="preserve"> capsule performance. </w:t>
      </w:r>
    </w:p>
    <w:p w:rsidR="00915A56" w:rsidRPr="00CB45A2" w:rsidRDefault="00915A56" w:rsidP="00915A56">
      <w:pPr>
        <w:jc w:val="both"/>
        <w:rPr>
          <w:rFonts w:ascii="Arial" w:eastAsia="Cambria" w:hAnsi="Arial" w:cs="Arial"/>
          <w:b/>
          <w:sz w:val="22"/>
          <w:szCs w:val="22"/>
          <w:lang w:val="en-US"/>
        </w:rPr>
      </w:pPr>
    </w:p>
    <w:p w:rsidR="00915A56" w:rsidRPr="00CB45A2" w:rsidRDefault="0011243D" w:rsidP="00915A56">
      <w:pPr>
        <w:jc w:val="both"/>
        <w:rPr>
          <w:rFonts w:ascii="Arial" w:eastAsia="Cambria" w:hAnsi="Arial" w:cs="Arial"/>
          <w:b/>
          <w:sz w:val="22"/>
          <w:szCs w:val="22"/>
          <w:lang w:val="en-US"/>
        </w:rPr>
      </w:pPr>
      <w:r>
        <w:rPr>
          <w:rFonts w:ascii="Arial" w:eastAsia="Cambria" w:hAnsi="Arial" w:cs="Arial"/>
          <w:b/>
          <w:sz w:val="22"/>
          <w:szCs w:val="22"/>
          <w:lang w:val="en-US"/>
        </w:rPr>
        <w:t>Collagen Ingredients Supported by Science</w:t>
      </w:r>
    </w:p>
    <w:p w:rsidR="00163E31" w:rsidRDefault="0011243D" w:rsidP="00915A56">
      <w:pPr>
        <w:jc w:val="both"/>
        <w:rPr>
          <w:rFonts w:ascii="Arial" w:eastAsia="Cambria" w:hAnsi="Arial" w:cs="Arial"/>
          <w:sz w:val="22"/>
          <w:szCs w:val="22"/>
          <w:lang w:val="en-US"/>
        </w:rPr>
      </w:pPr>
      <w:r>
        <w:rPr>
          <w:noProof/>
        </w:rPr>
        <w:drawing>
          <wp:anchor distT="0" distB="0" distL="114300" distR="114300" simplePos="0" relativeHeight="251660288" behindDoc="0" locked="0" layoutInCell="1" allowOverlap="1" wp14:anchorId="017ABAED">
            <wp:simplePos x="0" y="0"/>
            <wp:positionH relativeFrom="margin">
              <wp:align>right</wp:align>
            </wp:positionH>
            <wp:positionV relativeFrom="paragraph">
              <wp:posOffset>361315</wp:posOffset>
            </wp:positionV>
            <wp:extent cx="3010395" cy="274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10395" cy="2743200"/>
                    </a:xfrm>
                    <a:prstGeom prst="rect">
                      <a:avLst/>
                    </a:prstGeom>
                  </pic:spPr>
                </pic:pic>
              </a:graphicData>
            </a:graphic>
            <wp14:sizeRelH relativeFrom="page">
              <wp14:pctWidth>0</wp14:pctWidth>
            </wp14:sizeRelH>
            <wp14:sizeRelV relativeFrom="page">
              <wp14:pctHeight>0</wp14:pctHeight>
            </wp14:sizeRelV>
          </wp:anchor>
        </w:drawing>
      </w:r>
      <w:r w:rsidR="00915A56" w:rsidRPr="00CB45A2">
        <w:rPr>
          <w:rFonts w:ascii="Arial" w:eastAsia="Cambria" w:hAnsi="Arial" w:cs="Arial"/>
          <w:sz w:val="22"/>
          <w:szCs w:val="22"/>
        </w:rPr>
        <w:t xml:space="preserve">At its booth, </w:t>
      </w:r>
      <w:r w:rsidR="00915A56" w:rsidRPr="00CB45A2">
        <w:rPr>
          <w:rFonts w:ascii="Arial" w:eastAsia="Cambria" w:hAnsi="Arial" w:cs="Arial"/>
          <w:sz w:val="22"/>
          <w:szCs w:val="22"/>
          <w:lang w:val="en-US"/>
        </w:rPr>
        <w:t xml:space="preserve">GELITA will offer visitors to </w:t>
      </w:r>
      <w:r w:rsidR="000871F4">
        <w:rPr>
          <w:rFonts w:ascii="Arial" w:eastAsia="Cambria" w:hAnsi="Arial" w:cs="Arial"/>
          <w:sz w:val="22"/>
          <w:szCs w:val="22"/>
        </w:rPr>
        <w:t>Natural Products Expo West</w:t>
      </w:r>
      <w:r w:rsidR="00915A56" w:rsidRPr="00CB45A2">
        <w:rPr>
          <w:rFonts w:ascii="Arial" w:eastAsia="Cambria" w:hAnsi="Arial" w:cs="Arial"/>
          <w:sz w:val="22"/>
          <w:szCs w:val="22"/>
        </w:rPr>
        <w:t xml:space="preserve"> </w:t>
      </w:r>
      <w:r w:rsidR="00915A56" w:rsidRPr="00CB45A2">
        <w:rPr>
          <w:rFonts w:ascii="Arial" w:eastAsia="Cambria" w:hAnsi="Arial" w:cs="Arial"/>
          <w:sz w:val="22"/>
          <w:szCs w:val="22"/>
          <w:lang w:val="en-US"/>
        </w:rPr>
        <w:t xml:space="preserve">in-depth information on specific collagen peptides that support the musculoskeletal system. </w:t>
      </w:r>
    </w:p>
    <w:p w:rsidR="00915A56" w:rsidRPr="00CB45A2" w:rsidRDefault="00915A56" w:rsidP="00915A56">
      <w:pPr>
        <w:jc w:val="both"/>
        <w:rPr>
          <w:rFonts w:ascii="Arial" w:hAnsi="Arial" w:cs="Arial"/>
          <w:sz w:val="22"/>
          <w:szCs w:val="22"/>
        </w:rPr>
      </w:pPr>
      <w:r w:rsidRPr="00CB45A2">
        <w:rPr>
          <w:rFonts w:ascii="Arial" w:eastAsia="Cambria" w:hAnsi="Arial" w:cs="Arial"/>
          <w:sz w:val="22"/>
          <w:szCs w:val="22"/>
          <w:lang w:val="en-US"/>
        </w:rPr>
        <w:t xml:space="preserve">For example, </w:t>
      </w:r>
      <w:r w:rsidRPr="00CB45A2">
        <w:rPr>
          <w:rFonts w:ascii="Arial" w:hAnsi="Arial" w:cs="Arial"/>
          <w:sz w:val="22"/>
          <w:szCs w:val="22"/>
          <w:lang w:val="en-US"/>
        </w:rPr>
        <w:t>TENDOFORTE</w:t>
      </w:r>
      <w:r w:rsidRPr="00CB45A2">
        <w:rPr>
          <w:rFonts w:ascii="Arial" w:hAnsi="Arial" w:cs="Arial"/>
          <w:sz w:val="22"/>
          <w:szCs w:val="22"/>
          <w:vertAlign w:val="superscript"/>
          <w:lang w:val="en-US"/>
        </w:rPr>
        <w:t>®</w:t>
      </w:r>
      <w:r w:rsidRPr="00CB45A2">
        <w:rPr>
          <w:rFonts w:ascii="Arial" w:hAnsi="Arial" w:cs="Arial"/>
          <w:sz w:val="22"/>
          <w:szCs w:val="22"/>
          <w:lang w:val="en-US"/>
        </w:rPr>
        <w:t xml:space="preserve"> has a pronounced stimulatory impact on the biosynthesis of extracellular matrix molecules in ligaments and</w:t>
      </w:r>
      <w:r w:rsidRPr="00CB45A2">
        <w:rPr>
          <w:rFonts w:ascii="Arial" w:eastAsia="Cambria" w:hAnsi="Arial" w:cs="Arial"/>
          <w:sz w:val="22"/>
          <w:szCs w:val="22"/>
          <w:lang w:val="en-US"/>
        </w:rPr>
        <w:t xml:space="preserve"> </w:t>
      </w:r>
      <w:r w:rsidRPr="00CB45A2">
        <w:rPr>
          <w:rFonts w:ascii="Arial" w:hAnsi="Arial" w:cs="Arial"/>
          <w:sz w:val="22"/>
          <w:szCs w:val="22"/>
          <w:lang w:val="en-US"/>
        </w:rPr>
        <w:t xml:space="preserve">tendons. This makes it highly suitable for sports nutrition products </w:t>
      </w:r>
      <w:r w:rsidRPr="00CB45A2">
        <w:rPr>
          <w:rFonts w:ascii="Arial" w:hAnsi="Arial" w:cs="Arial"/>
          <w:sz w:val="22"/>
          <w:szCs w:val="22"/>
        </w:rPr>
        <w:t xml:space="preserve">targeted toward protecting </w:t>
      </w:r>
      <w:r w:rsidRPr="00CB45A2">
        <w:rPr>
          <w:rFonts w:ascii="Arial" w:hAnsi="Arial" w:cs="Arial"/>
          <w:sz w:val="22"/>
          <w:szCs w:val="22"/>
          <w:lang w:val="en-US"/>
        </w:rPr>
        <w:t>soft tissue</w:t>
      </w:r>
      <w:r w:rsidRPr="00CB45A2">
        <w:rPr>
          <w:rFonts w:ascii="Arial" w:hAnsi="Arial" w:cs="Arial"/>
          <w:sz w:val="22"/>
          <w:szCs w:val="22"/>
        </w:rPr>
        <w:t>s</w:t>
      </w:r>
      <w:r w:rsidRPr="00CB45A2">
        <w:rPr>
          <w:rFonts w:ascii="Arial" w:hAnsi="Arial" w:cs="Arial"/>
          <w:sz w:val="22"/>
          <w:szCs w:val="22"/>
          <w:lang w:val="en-US"/>
        </w:rPr>
        <w:t xml:space="preserve"> in both amateur and professional athletes. </w:t>
      </w:r>
    </w:p>
    <w:p w:rsidR="00915A56" w:rsidRPr="00CB45A2" w:rsidRDefault="00915A56" w:rsidP="00915A56">
      <w:pPr>
        <w:jc w:val="both"/>
        <w:rPr>
          <w:rFonts w:ascii="Arial" w:eastAsia="Cambria" w:hAnsi="Arial" w:cs="Arial"/>
          <w:sz w:val="22"/>
          <w:szCs w:val="22"/>
          <w:lang w:val="en-US"/>
        </w:rPr>
      </w:pPr>
    </w:p>
    <w:p w:rsidR="00915A56" w:rsidRDefault="00915A56" w:rsidP="00915A56">
      <w:pPr>
        <w:jc w:val="both"/>
        <w:rPr>
          <w:rFonts w:ascii="Arial" w:hAnsi="Arial" w:cs="Arial"/>
          <w:bCs/>
          <w:sz w:val="22"/>
          <w:szCs w:val="22"/>
          <w:lang w:val="en-US"/>
        </w:rPr>
      </w:pPr>
      <w:r w:rsidRPr="00CB45A2">
        <w:rPr>
          <w:rFonts w:ascii="Arial" w:eastAsia="Cambria" w:hAnsi="Arial" w:cs="Arial"/>
          <w:sz w:val="22"/>
          <w:szCs w:val="22"/>
          <w:lang w:val="en-US"/>
        </w:rPr>
        <w:t>As it makes up 95 percent of organic bone matrix, collagen is also essential for strong and stable bones. Now, a</w:t>
      </w:r>
      <w:r w:rsidRPr="00CB45A2">
        <w:rPr>
          <w:rFonts w:ascii="Arial" w:hAnsi="Arial" w:cs="Arial"/>
          <w:sz w:val="22"/>
          <w:szCs w:val="22"/>
          <w:lang w:val="en-US"/>
        </w:rPr>
        <w:t xml:space="preserve"> new study has investigated the long-term effects of specific collagen peptide supplementation on bone health. Experts will be available at the GELITA booth to talk visitors through the promising results, which confirm </w:t>
      </w:r>
      <w:r w:rsidRPr="00CB45A2">
        <w:rPr>
          <w:rFonts w:ascii="Arial" w:hAnsi="Arial" w:cs="Arial"/>
          <w:bCs/>
          <w:sz w:val="22"/>
          <w:szCs w:val="22"/>
          <w:lang w:val="en-US"/>
        </w:rPr>
        <w:t>a pronounced increase in bone mineral density after FORTIBONE</w:t>
      </w:r>
      <w:r w:rsidRPr="00CB45A2">
        <w:rPr>
          <w:rFonts w:ascii="Arial" w:hAnsi="Arial" w:cs="Arial"/>
          <w:sz w:val="22"/>
          <w:szCs w:val="22"/>
          <w:vertAlign w:val="superscript"/>
          <w:lang w:val="en-US"/>
        </w:rPr>
        <w:t>®</w:t>
      </w:r>
      <w:r w:rsidRPr="00CB45A2">
        <w:rPr>
          <w:rFonts w:ascii="Arial" w:hAnsi="Arial" w:cs="Arial"/>
          <w:bCs/>
          <w:sz w:val="22"/>
          <w:szCs w:val="22"/>
          <w:lang w:val="en-US"/>
        </w:rPr>
        <w:t xml:space="preserve"> supplementation.</w:t>
      </w:r>
    </w:p>
    <w:p w:rsidR="00392047" w:rsidRDefault="00392047" w:rsidP="00915A56">
      <w:pPr>
        <w:jc w:val="both"/>
        <w:rPr>
          <w:rFonts w:ascii="Arial" w:hAnsi="Arial" w:cs="Arial"/>
          <w:bCs/>
          <w:sz w:val="22"/>
          <w:szCs w:val="22"/>
          <w:lang w:val="en-US"/>
        </w:rPr>
      </w:pPr>
    </w:p>
    <w:p w:rsidR="00163E31" w:rsidRPr="00CB45A2" w:rsidRDefault="00392047" w:rsidP="00915A56">
      <w:pPr>
        <w:jc w:val="both"/>
        <w:rPr>
          <w:rFonts w:ascii="Arial" w:hAnsi="Arial" w:cs="Arial"/>
          <w:sz w:val="22"/>
          <w:szCs w:val="22"/>
          <w:lang w:val="en-US"/>
        </w:rPr>
      </w:pPr>
      <w:r>
        <w:rPr>
          <w:rFonts w:ascii="Arial" w:hAnsi="Arial" w:cs="Arial"/>
          <w:bCs/>
          <w:sz w:val="22"/>
          <w:szCs w:val="22"/>
          <w:lang w:val="en-US"/>
        </w:rPr>
        <w:t xml:space="preserve">GELITA experts will also be available for in-depth discussions </w:t>
      </w:r>
      <w:r w:rsidR="000E1958">
        <w:rPr>
          <w:rFonts w:ascii="Arial" w:hAnsi="Arial" w:cs="Arial"/>
          <w:bCs/>
          <w:sz w:val="22"/>
          <w:szCs w:val="22"/>
          <w:lang w:val="en-US"/>
        </w:rPr>
        <w:t xml:space="preserve">on </w:t>
      </w:r>
      <w:r>
        <w:rPr>
          <w:rFonts w:ascii="Arial" w:hAnsi="Arial" w:cs="Arial"/>
          <w:sz w:val="22"/>
          <w:szCs w:val="22"/>
          <w:lang w:val="en-US"/>
        </w:rPr>
        <w:t>BODYBALANCE®, for body toning and increased muscle strength; FORTIGEL®, for supporting joint health and mobility; and, VERISOL®, for improved skin elasticity, wrinkle reduction, and even cellulite reduction as well as improved nail growth.</w:t>
      </w:r>
      <w:r w:rsidR="000E1958">
        <w:rPr>
          <w:rFonts w:ascii="Arial" w:hAnsi="Arial" w:cs="Arial"/>
          <w:sz w:val="22"/>
          <w:szCs w:val="22"/>
          <w:lang w:val="en-US"/>
        </w:rPr>
        <w:t xml:space="preserve">  And, GELITA’s Collagen Peptides are highly versatile – they can enhance and optimize the most diverse applications – from liquids to solids!</w:t>
      </w:r>
      <w:r>
        <w:rPr>
          <w:rFonts w:ascii="Arial" w:hAnsi="Arial" w:cs="Arial"/>
          <w:sz w:val="22"/>
          <w:szCs w:val="22"/>
          <w:lang w:val="en-US"/>
        </w:rPr>
        <w:t xml:space="preserve">  </w:t>
      </w:r>
    </w:p>
    <w:p w:rsidR="00915A56" w:rsidRPr="00CB45A2" w:rsidRDefault="00915A56" w:rsidP="00915A56">
      <w:pPr>
        <w:jc w:val="both"/>
        <w:rPr>
          <w:rFonts w:ascii="Arial" w:hAnsi="Arial" w:cs="Arial"/>
          <w:sz w:val="22"/>
          <w:szCs w:val="22"/>
          <w:lang w:val="en-US"/>
        </w:rPr>
      </w:pPr>
    </w:p>
    <w:p w:rsidR="00915A56" w:rsidRDefault="00915A56" w:rsidP="00915A56">
      <w:pPr>
        <w:jc w:val="both"/>
        <w:rPr>
          <w:rFonts w:ascii="Arial" w:hAnsi="Arial" w:cs="Arial"/>
          <w:b/>
          <w:sz w:val="22"/>
          <w:szCs w:val="22"/>
          <w:lang w:val="en-US"/>
        </w:rPr>
      </w:pPr>
    </w:p>
    <w:p w:rsidR="00163E31" w:rsidRDefault="00163E31" w:rsidP="00915A56">
      <w:pPr>
        <w:jc w:val="both"/>
        <w:rPr>
          <w:rFonts w:ascii="Arial" w:hAnsi="Arial" w:cs="Arial"/>
          <w:b/>
          <w:sz w:val="22"/>
          <w:szCs w:val="22"/>
          <w:lang w:val="en-US"/>
        </w:rPr>
      </w:pPr>
    </w:p>
    <w:p w:rsidR="00915A56" w:rsidRPr="00CB45A2" w:rsidRDefault="0011243D" w:rsidP="00915A56">
      <w:pPr>
        <w:jc w:val="both"/>
        <w:rPr>
          <w:rFonts w:ascii="Arial" w:hAnsi="Arial" w:cs="Arial"/>
          <w:b/>
          <w:sz w:val="22"/>
          <w:szCs w:val="22"/>
          <w:lang w:val="en-US"/>
        </w:rPr>
      </w:pPr>
      <w:proofErr w:type="spellStart"/>
      <w:r>
        <w:rPr>
          <w:rFonts w:ascii="Arial" w:hAnsi="Arial" w:cs="Arial"/>
          <w:b/>
          <w:sz w:val="22"/>
          <w:szCs w:val="22"/>
          <w:lang w:val="en-US"/>
        </w:rPr>
        <w:t>Gelatine</w:t>
      </w:r>
      <w:proofErr w:type="spellEnd"/>
      <w:r>
        <w:rPr>
          <w:rFonts w:ascii="Arial" w:hAnsi="Arial" w:cs="Arial"/>
          <w:b/>
          <w:sz w:val="22"/>
          <w:szCs w:val="22"/>
          <w:lang w:val="en-US"/>
        </w:rPr>
        <w:t xml:space="preserve"> Ingredients for Delivery Systems</w:t>
      </w:r>
    </w:p>
    <w:p w:rsidR="00915A56" w:rsidRDefault="0011243D" w:rsidP="00163E31">
      <w:pPr>
        <w:jc w:val="both"/>
        <w:rPr>
          <w:rFonts w:ascii="Arial" w:hAnsi="Arial" w:cs="Arial"/>
          <w:sz w:val="22"/>
          <w:szCs w:val="22"/>
          <w:lang w:val="en-US"/>
        </w:rPr>
      </w:pPr>
      <w:r>
        <w:rPr>
          <w:noProof/>
        </w:rPr>
        <w:drawing>
          <wp:anchor distT="0" distB="0" distL="114300" distR="114300" simplePos="0" relativeHeight="251661312" behindDoc="0" locked="0" layoutInCell="1" allowOverlap="1" wp14:anchorId="27406DF2">
            <wp:simplePos x="0" y="0"/>
            <wp:positionH relativeFrom="margin">
              <wp:align>right</wp:align>
            </wp:positionH>
            <wp:positionV relativeFrom="paragraph">
              <wp:posOffset>322580</wp:posOffset>
            </wp:positionV>
            <wp:extent cx="3076310" cy="2514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6310" cy="2514600"/>
                    </a:xfrm>
                    <a:prstGeom prst="rect">
                      <a:avLst/>
                    </a:prstGeom>
                  </pic:spPr>
                </pic:pic>
              </a:graphicData>
            </a:graphic>
            <wp14:sizeRelH relativeFrom="page">
              <wp14:pctWidth>0</wp14:pctWidth>
            </wp14:sizeRelH>
            <wp14:sizeRelV relativeFrom="page">
              <wp14:pctHeight>0</wp14:pctHeight>
            </wp14:sizeRelV>
          </wp:anchor>
        </w:drawing>
      </w:r>
      <w:r w:rsidR="00915A56" w:rsidRPr="00CB45A2">
        <w:rPr>
          <w:rFonts w:ascii="Arial" w:hAnsi="Arial" w:cs="Arial"/>
          <w:sz w:val="22"/>
          <w:szCs w:val="22"/>
          <w:lang w:val="en-US"/>
        </w:rPr>
        <w:t xml:space="preserve">Soft </w:t>
      </w:r>
      <w:proofErr w:type="spellStart"/>
      <w:r w:rsidR="00915A56" w:rsidRPr="00CB45A2">
        <w:rPr>
          <w:rFonts w:ascii="Arial" w:hAnsi="Arial" w:cs="Arial"/>
          <w:sz w:val="22"/>
          <w:szCs w:val="22"/>
          <w:lang w:val="en-US"/>
        </w:rPr>
        <w:t>gelatine</w:t>
      </w:r>
      <w:proofErr w:type="spellEnd"/>
      <w:r w:rsidR="00915A56" w:rsidRPr="00CB45A2">
        <w:rPr>
          <w:rFonts w:ascii="Arial" w:hAnsi="Arial" w:cs="Arial"/>
          <w:sz w:val="22"/>
          <w:szCs w:val="22"/>
          <w:lang w:val="en-US"/>
        </w:rPr>
        <w:t xml:space="preserve"> capsules are a preferred delivery method for all kinds of nutrients and active ingredients. By adjusting the production process of soft capsule </w:t>
      </w:r>
      <w:proofErr w:type="spellStart"/>
      <w:r w:rsidR="00915A56" w:rsidRPr="00CB45A2">
        <w:rPr>
          <w:rFonts w:ascii="Arial" w:hAnsi="Arial" w:cs="Arial"/>
          <w:sz w:val="22"/>
          <w:szCs w:val="22"/>
          <w:lang w:val="en-US"/>
        </w:rPr>
        <w:t>gelatine</w:t>
      </w:r>
      <w:proofErr w:type="spellEnd"/>
      <w:r w:rsidR="00915A56" w:rsidRPr="00CB45A2">
        <w:rPr>
          <w:rFonts w:ascii="Arial" w:hAnsi="Arial" w:cs="Arial"/>
          <w:sz w:val="22"/>
          <w:szCs w:val="22"/>
          <w:lang w:val="en-US"/>
        </w:rPr>
        <w:t>, GELITA can modify the specific effect, timing and duration of the fill release to tie in with consumer needs. The latest addition to its portfolio is GELITA</w:t>
      </w:r>
      <w:r w:rsidR="00915A56" w:rsidRPr="00CB45A2">
        <w:rPr>
          <w:rFonts w:ascii="Arial" w:hAnsi="Arial" w:cs="Arial"/>
          <w:sz w:val="22"/>
          <w:szCs w:val="22"/>
          <w:vertAlign w:val="superscript"/>
          <w:lang w:val="en-US"/>
        </w:rPr>
        <w:t>®</w:t>
      </w:r>
      <w:r w:rsidR="00915A56" w:rsidRPr="00CB45A2">
        <w:rPr>
          <w:rFonts w:ascii="Arial" w:hAnsi="Arial" w:cs="Arial"/>
          <w:sz w:val="22"/>
          <w:szCs w:val="22"/>
          <w:lang w:val="en-US"/>
        </w:rPr>
        <w:t xml:space="preserve"> EC, the first and only </w:t>
      </w:r>
      <w:proofErr w:type="spellStart"/>
      <w:r w:rsidR="00915A56" w:rsidRPr="00CB45A2">
        <w:rPr>
          <w:rFonts w:ascii="Arial" w:hAnsi="Arial" w:cs="Arial"/>
          <w:sz w:val="22"/>
          <w:szCs w:val="22"/>
          <w:lang w:val="en-US"/>
        </w:rPr>
        <w:t>gelatine</w:t>
      </w:r>
      <w:proofErr w:type="spellEnd"/>
      <w:r w:rsidR="00915A56" w:rsidRPr="00CB45A2">
        <w:rPr>
          <w:rFonts w:ascii="Arial" w:hAnsi="Arial" w:cs="Arial"/>
          <w:sz w:val="22"/>
          <w:szCs w:val="22"/>
          <w:lang w:val="en-US"/>
        </w:rPr>
        <w:t xml:space="preserve"> product for true enteric performance. </w:t>
      </w:r>
    </w:p>
    <w:p w:rsidR="00163E31" w:rsidRPr="00CB45A2" w:rsidRDefault="00163E31" w:rsidP="00163E31">
      <w:pPr>
        <w:jc w:val="both"/>
        <w:rPr>
          <w:rFonts w:ascii="Arial" w:hAnsi="Arial" w:cs="Arial"/>
          <w:sz w:val="22"/>
          <w:szCs w:val="22"/>
        </w:rPr>
      </w:pPr>
    </w:p>
    <w:p w:rsidR="00915A56" w:rsidRDefault="00915A56" w:rsidP="00915A56">
      <w:pPr>
        <w:autoSpaceDE w:val="0"/>
        <w:autoSpaceDN w:val="0"/>
        <w:adjustRightInd w:val="0"/>
        <w:jc w:val="both"/>
        <w:rPr>
          <w:rFonts w:ascii="Arial" w:hAnsi="Arial" w:cs="Arial"/>
          <w:sz w:val="22"/>
          <w:szCs w:val="22"/>
        </w:rPr>
      </w:pPr>
      <w:r w:rsidRPr="00CB45A2">
        <w:rPr>
          <w:rFonts w:ascii="Arial" w:hAnsi="Arial" w:cs="Arial"/>
          <w:sz w:val="22"/>
          <w:szCs w:val="22"/>
        </w:rPr>
        <w:t>GELITA</w:t>
      </w:r>
      <w:r w:rsidRPr="00CB45A2">
        <w:rPr>
          <w:rFonts w:ascii="Arial" w:hAnsi="Arial" w:cs="Arial"/>
          <w:sz w:val="22"/>
          <w:szCs w:val="22"/>
          <w:vertAlign w:val="superscript"/>
        </w:rPr>
        <w:t>®</w:t>
      </w:r>
      <w:r w:rsidRPr="00CB45A2">
        <w:rPr>
          <w:rFonts w:ascii="Arial" w:hAnsi="Arial" w:cs="Arial"/>
          <w:sz w:val="22"/>
          <w:szCs w:val="22"/>
        </w:rPr>
        <w:t xml:space="preserve"> EC Gelatine product is just one product of a complete line-up for optimized gelatines for the world’s most popular delivery systems. GELITA has designed and developed a comprehensive portfolio of gelatines that provide excellent fill release performance for soft capsules, including GELITA</w:t>
      </w:r>
      <w:r w:rsidRPr="00CB45A2">
        <w:rPr>
          <w:rFonts w:ascii="Arial" w:hAnsi="Arial" w:cs="Arial"/>
          <w:sz w:val="22"/>
          <w:szCs w:val="22"/>
          <w:vertAlign w:val="superscript"/>
        </w:rPr>
        <w:t>®</w:t>
      </w:r>
      <w:r w:rsidRPr="00CB45A2">
        <w:rPr>
          <w:rFonts w:ascii="Arial" w:hAnsi="Arial" w:cs="Arial"/>
          <w:sz w:val="22"/>
          <w:szCs w:val="22"/>
        </w:rPr>
        <w:t xml:space="preserve"> RXL for reduced cross-linking and improved shelf stablity; GELITA</w:t>
      </w:r>
      <w:r w:rsidRPr="00CB45A2">
        <w:rPr>
          <w:rFonts w:ascii="Arial" w:hAnsi="Arial" w:cs="Arial"/>
          <w:sz w:val="22"/>
          <w:szCs w:val="22"/>
          <w:vertAlign w:val="superscript"/>
        </w:rPr>
        <w:t>®</w:t>
      </w:r>
      <w:r w:rsidRPr="00CB45A2">
        <w:rPr>
          <w:rFonts w:ascii="Arial" w:hAnsi="Arial" w:cs="Arial"/>
          <w:sz w:val="22"/>
          <w:szCs w:val="22"/>
        </w:rPr>
        <w:t xml:space="preserve"> RXL R</w:t>
      </w:r>
      <w:r w:rsidRPr="00CB45A2">
        <w:rPr>
          <w:rFonts w:ascii="Arial" w:hAnsi="Arial" w:cs="Arial"/>
          <w:sz w:val="22"/>
          <w:szCs w:val="22"/>
          <w:vertAlign w:val="superscript"/>
        </w:rPr>
        <w:t>2</w:t>
      </w:r>
      <w:r w:rsidRPr="00CB45A2">
        <w:rPr>
          <w:rFonts w:ascii="Arial" w:hAnsi="Arial" w:cs="Arial"/>
          <w:sz w:val="22"/>
          <w:szCs w:val="22"/>
        </w:rPr>
        <w:t xml:space="preserve"> for faster release of the active fill and custom-designed standard gelatines for optimum peformance in hard- and soft-capsules and gummies.</w:t>
      </w:r>
    </w:p>
    <w:p w:rsidR="007A7085" w:rsidRDefault="007A7085" w:rsidP="00915A56">
      <w:pPr>
        <w:autoSpaceDE w:val="0"/>
        <w:autoSpaceDN w:val="0"/>
        <w:adjustRightInd w:val="0"/>
        <w:jc w:val="both"/>
        <w:rPr>
          <w:rFonts w:ascii="Arial" w:hAnsi="Arial" w:cs="Arial"/>
          <w:sz w:val="22"/>
          <w:szCs w:val="22"/>
        </w:rPr>
      </w:pPr>
    </w:p>
    <w:p w:rsidR="007A7085" w:rsidRDefault="0042028E" w:rsidP="00A82833">
      <w:pPr>
        <w:autoSpaceDE w:val="0"/>
        <w:autoSpaceDN w:val="0"/>
        <w:adjustRightInd w:val="0"/>
        <w:jc w:val="both"/>
        <w:rPr>
          <w:rFonts w:ascii="Arial" w:hAnsi="Arial" w:cs="Arial"/>
          <w:sz w:val="22"/>
          <w:szCs w:val="22"/>
        </w:rPr>
      </w:pPr>
      <w:r>
        <w:rPr>
          <w:rFonts w:ascii="Arial" w:hAnsi="Arial" w:cs="Arial"/>
          <w:sz w:val="22"/>
          <w:szCs w:val="22"/>
        </w:rPr>
        <w:t>Speaking of which, g</w:t>
      </w:r>
      <w:r w:rsidR="00A82833">
        <w:rPr>
          <w:rFonts w:ascii="Arial" w:hAnsi="Arial" w:cs="Arial"/>
          <w:sz w:val="22"/>
          <w:szCs w:val="22"/>
        </w:rPr>
        <w:t xml:space="preserve">ummies with active ingredients are on trend.  </w:t>
      </w:r>
      <w:r w:rsidR="007A7085">
        <w:rPr>
          <w:rFonts w:ascii="Arial" w:hAnsi="Arial" w:cs="Arial"/>
          <w:sz w:val="22"/>
          <w:szCs w:val="22"/>
        </w:rPr>
        <w:t xml:space="preserve">And, now, the global innovation leader in </w:t>
      </w:r>
      <w:r w:rsidR="00A82833">
        <w:rPr>
          <w:rFonts w:ascii="Arial" w:hAnsi="Arial" w:cs="Arial"/>
          <w:sz w:val="22"/>
          <w:szCs w:val="22"/>
        </w:rPr>
        <w:t>collagen proteins (collagen peptides and gelatine), GELITA has joined forces with Hänsel Processing GmbH and Winkler &amp; Dünnebier Süβwarenmaschinen (WDS) to revolutionize gelatine gummy production – „</w:t>
      </w:r>
      <w:r w:rsidR="00A82833" w:rsidRPr="00A82833">
        <w:rPr>
          <w:rFonts w:ascii="Arial" w:hAnsi="Arial" w:cs="Arial"/>
          <w:i/>
          <w:sz w:val="22"/>
          <w:szCs w:val="22"/>
        </w:rPr>
        <w:t>Fast Forward Process</w:t>
      </w:r>
      <w:r w:rsidR="00A82833">
        <w:rPr>
          <w:rFonts w:ascii="Arial" w:hAnsi="Arial" w:cs="Arial"/>
          <w:sz w:val="22"/>
          <w:szCs w:val="22"/>
        </w:rPr>
        <w:t>“ technology – a startch-free production method that uses reusable silicone molds instead of traditional startch trays! To learn more about this innovative solution – be sure to stop by GELITA’s booth #3526 and visit with a GELITA expert!</w:t>
      </w:r>
    </w:p>
    <w:p w:rsidR="00934512" w:rsidRDefault="00934512" w:rsidP="00915A56">
      <w:pPr>
        <w:autoSpaceDE w:val="0"/>
        <w:autoSpaceDN w:val="0"/>
        <w:adjustRightInd w:val="0"/>
        <w:jc w:val="both"/>
        <w:rPr>
          <w:rFonts w:ascii="Arial" w:hAnsi="Arial" w:cs="Arial"/>
          <w:sz w:val="22"/>
          <w:szCs w:val="22"/>
        </w:rPr>
      </w:pPr>
    </w:p>
    <w:p w:rsidR="00934512" w:rsidRPr="00934512" w:rsidRDefault="00934512" w:rsidP="00934512">
      <w:pPr>
        <w:pStyle w:val="NormalWeb"/>
        <w:spacing w:before="0" w:beforeAutospacing="0" w:after="0" w:afterAutospacing="0" w:line="276" w:lineRule="auto"/>
        <w:jc w:val="both"/>
        <w:rPr>
          <w:rFonts w:ascii="Arial" w:hAnsi="Arial" w:cs="Arial"/>
          <w:b/>
          <w:sz w:val="20"/>
          <w:szCs w:val="20"/>
          <w:lang w:val="en-GB"/>
        </w:rPr>
      </w:pPr>
      <w:r w:rsidRPr="00934512">
        <w:rPr>
          <w:rFonts w:ascii="Arial" w:hAnsi="Arial" w:cs="Arial"/>
          <w:b/>
          <w:sz w:val="20"/>
          <w:szCs w:val="20"/>
          <w:lang w:val="en-GB"/>
        </w:rPr>
        <w:t>About GELITA</w:t>
      </w:r>
    </w:p>
    <w:p w:rsidR="00934512" w:rsidRPr="00934512" w:rsidRDefault="00934512" w:rsidP="00934512">
      <w:pPr>
        <w:pStyle w:val="PlainText"/>
        <w:spacing w:line="276" w:lineRule="auto"/>
        <w:jc w:val="both"/>
        <w:rPr>
          <w:rFonts w:ascii="Arial" w:hAnsi="Arial" w:cs="Arial"/>
          <w:sz w:val="20"/>
          <w:szCs w:val="20"/>
        </w:rPr>
      </w:pPr>
      <w:r w:rsidRPr="00934512">
        <w:rPr>
          <w:rFonts w:ascii="Arial" w:hAnsi="Arial" w:cs="Arial"/>
          <w:sz w:val="20"/>
          <w:szCs w:val="20"/>
        </w:rPr>
        <w:t xml:space="preserve">GELITA is the leading company for manufacturing and marketing collagen proteins. Coordinated from the headquarters in Eberbach, Germany, GELITA provides customers around the world with products of the highest standard, comprehensive technical expertise and sophisticated solutions. More than 20 sites and a global expert network ensure that state-of-the-art know-how is always available for customers. </w:t>
      </w:r>
      <w:r w:rsidR="00B735A2">
        <w:rPr>
          <w:rFonts w:ascii="Arial" w:hAnsi="Arial" w:cs="Arial"/>
          <w:sz w:val="20"/>
          <w:szCs w:val="20"/>
        </w:rPr>
        <w:t xml:space="preserve">Nearly 150 years </w:t>
      </w:r>
      <w:r w:rsidRPr="00934512">
        <w:rPr>
          <w:rFonts w:ascii="Arial" w:hAnsi="Arial" w:cs="Arial"/>
          <w:sz w:val="20"/>
          <w:szCs w:val="20"/>
        </w:rPr>
        <w:t>of experience in the field of collagen proteins are the basis of GELITA’s performance. A strong requirement for innovation is the driving force of the family-owned company that is always looking for new solutions for food, pharmaceutical, health &amp; nutrition as well as for technical applications.</w:t>
      </w:r>
    </w:p>
    <w:p w:rsidR="00934512" w:rsidRPr="00934512" w:rsidRDefault="00934512" w:rsidP="00934512">
      <w:pPr>
        <w:pStyle w:val="PlainText"/>
        <w:spacing w:line="276" w:lineRule="auto"/>
        <w:jc w:val="both"/>
        <w:rPr>
          <w:rFonts w:ascii="Arial" w:hAnsi="Arial" w:cs="Arial"/>
          <w:sz w:val="20"/>
          <w:szCs w:val="20"/>
        </w:rPr>
      </w:pPr>
    </w:p>
    <w:p w:rsidR="00934512" w:rsidRPr="00934512" w:rsidRDefault="00934512" w:rsidP="00934512">
      <w:pPr>
        <w:pStyle w:val="PlainText"/>
        <w:spacing w:line="276" w:lineRule="auto"/>
        <w:jc w:val="both"/>
        <w:rPr>
          <w:rFonts w:ascii="Arial" w:hAnsi="Arial" w:cs="Arial"/>
          <w:sz w:val="20"/>
          <w:szCs w:val="20"/>
        </w:rPr>
      </w:pPr>
      <w:r w:rsidRPr="00934512">
        <w:rPr>
          <w:rFonts w:ascii="Arial" w:hAnsi="Arial" w:cs="Arial"/>
          <w:sz w:val="20"/>
          <w:szCs w:val="20"/>
        </w:rPr>
        <w:t xml:space="preserve">Within the range of collagen proteins, GELITA supplies collagen peptides with proven body-stimulating capabilities, tailor-made </w:t>
      </w:r>
      <w:proofErr w:type="spellStart"/>
      <w:r w:rsidRPr="00934512">
        <w:rPr>
          <w:rFonts w:ascii="Arial" w:hAnsi="Arial" w:cs="Arial"/>
          <w:sz w:val="20"/>
          <w:szCs w:val="20"/>
        </w:rPr>
        <w:t>gelatines</w:t>
      </w:r>
      <w:proofErr w:type="spellEnd"/>
      <w:r w:rsidRPr="00934512">
        <w:rPr>
          <w:rFonts w:ascii="Arial" w:hAnsi="Arial" w:cs="Arial"/>
          <w:sz w:val="20"/>
          <w:szCs w:val="20"/>
        </w:rPr>
        <w:t xml:space="preserve"> and non- or partly- water soluble collagens. This holistic range of products in combination with its vast experience in developing solutions for different applications makes GELITA the first choice for its customers. In today’s landscape of highest consumer demands, manufacturers of food products </w:t>
      </w:r>
      <w:proofErr w:type="gramStart"/>
      <w:r w:rsidRPr="00934512">
        <w:rPr>
          <w:rFonts w:ascii="Arial" w:hAnsi="Arial" w:cs="Arial"/>
          <w:sz w:val="20"/>
          <w:szCs w:val="20"/>
        </w:rPr>
        <w:t>have to</w:t>
      </w:r>
      <w:proofErr w:type="gramEnd"/>
      <w:r w:rsidRPr="00934512">
        <w:rPr>
          <w:rFonts w:ascii="Arial" w:hAnsi="Arial" w:cs="Arial"/>
          <w:sz w:val="20"/>
          <w:szCs w:val="20"/>
        </w:rPr>
        <w:t xml:space="preserve"> rely on natural, healthy, non-allergenic ingredients for their developments. Collagen proteins from GELITA are the perfect match for this as they fulfill </w:t>
      </w:r>
      <w:proofErr w:type="gramStart"/>
      <w:r w:rsidRPr="00934512">
        <w:rPr>
          <w:rFonts w:ascii="Arial" w:hAnsi="Arial" w:cs="Arial"/>
          <w:sz w:val="20"/>
          <w:szCs w:val="20"/>
        </w:rPr>
        <w:t>all of</w:t>
      </w:r>
      <w:proofErr w:type="gramEnd"/>
      <w:r w:rsidRPr="00934512">
        <w:rPr>
          <w:rFonts w:ascii="Arial" w:hAnsi="Arial" w:cs="Arial"/>
          <w:sz w:val="20"/>
          <w:szCs w:val="20"/>
        </w:rPr>
        <w:t xml:space="preserve"> these requirements, a particular plus being the fact that they are foodstuffs in their own right (e.g. no E-number). They also possess a set of unique technical and physiological properties.</w:t>
      </w:r>
    </w:p>
    <w:p w:rsidR="00934512" w:rsidRPr="00934512" w:rsidRDefault="00934512" w:rsidP="00934512">
      <w:pPr>
        <w:pStyle w:val="PlainText"/>
        <w:spacing w:line="276" w:lineRule="auto"/>
        <w:jc w:val="both"/>
        <w:rPr>
          <w:rFonts w:ascii="Arial" w:hAnsi="Arial" w:cs="Arial"/>
          <w:sz w:val="20"/>
          <w:szCs w:val="20"/>
        </w:rPr>
      </w:pPr>
    </w:p>
    <w:p w:rsidR="00934512" w:rsidRPr="00934512" w:rsidRDefault="00934512" w:rsidP="00934512">
      <w:pPr>
        <w:pStyle w:val="PlainText"/>
        <w:spacing w:line="276" w:lineRule="auto"/>
        <w:jc w:val="both"/>
        <w:rPr>
          <w:rFonts w:ascii="Arial" w:hAnsi="Arial" w:cs="Arial"/>
          <w:sz w:val="20"/>
          <w:szCs w:val="20"/>
        </w:rPr>
      </w:pPr>
      <w:r w:rsidRPr="00934512">
        <w:rPr>
          <w:rFonts w:ascii="Arial" w:hAnsi="Arial" w:cs="Arial"/>
          <w:sz w:val="20"/>
          <w:szCs w:val="20"/>
        </w:rPr>
        <w:t>Besides the traditional use of collagen proteins as natural stabilizers and emulsifiers for countless products, they enable manufacturers to provide their products with other properties which are becoming more and more important. GELITA has intensified its research in developing solutions for physical mobility, weight management and beauty from within.</w:t>
      </w:r>
    </w:p>
    <w:p w:rsidR="00934512" w:rsidRPr="00C46850" w:rsidRDefault="00934512" w:rsidP="00934512">
      <w:pPr>
        <w:pStyle w:val="PlainText"/>
        <w:spacing w:line="276" w:lineRule="auto"/>
        <w:rPr>
          <w:rFonts w:ascii="Arial" w:hAnsi="Arial" w:cs="Arial"/>
          <w:sz w:val="20"/>
          <w:szCs w:val="20"/>
        </w:rPr>
      </w:pPr>
    </w:p>
    <w:p w:rsidR="00934512" w:rsidRPr="00934512" w:rsidRDefault="00B735A2" w:rsidP="00934512">
      <w:pPr>
        <w:pStyle w:val="PlainText"/>
        <w:spacing w:line="276" w:lineRule="auto"/>
        <w:rPr>
          <w:rStyle w:val="Hyperlink"/>
          <w:rFonts w:ascii="Arial" w:hAnsi="Arial" w:cs="Arial"/>
          <w:b/>
          <w:sz w:val="20"/>
          <w:szCs w:val="20"/>
          <w:lang w:val="en-GB"/>
        </w:rPr>
      </w:pPr>
      <w:hyperlink r:id="rId10" w:history="1">
        <w:r w:rsidRPr="00706450">
          <w:rPr>
            <w:rStyle w:val="Hyperlink"/>
            <w:rFonts w:ascii="Arial" w:hAnsi="Arial" w:cs="Arial"/>
            <w:b/>
            <w:sz w:val="20"/>
            <w:szCs w:val="20"/>
            <w:lang w:val="en-GB"/>
          </w:rPr>
          <w:t>https://www.gelita.com/en/</w:t>
        </w:r>
      </w:hyperlink>
      <w:r>
        <w:rPr>
          <w:rStyle w:val="Hyperlink"/>
          <w:rFonts w:ascii="Arial" w:hAnsi="Arial" w:cs="Arial"/>
          <w:b/>
          <w:sz w:val="20"/>
          <w:szCs w:val="20"/>
          <w:lang w:val="en-GB"/>
        </w:rPr>
        <w:t>expo-west19</w:t>
      </w:r>
      <w:bookmarkStart w:id="0" w:name="_GoBack"/>
      <w:bookmarkEnd w:id="0"/>
    </w:p>
    <w:p w:rsidR="00934512" w:rsidRPr="00934512" w:rsidRDefault="00934512" w:rsidP="00934512">
      <w:pPr>
        <w:pStyle w:val="PlainText"/>
        <w:spacing w:line="276" w:lineRule="auto"/>
        <w:rPr>
          <w:rStyle w:val="Hyperlink"/>
          <w:rFonts w:ascii="Arial" w:hAnsi="Arial" w:cs="Arial"/>
          <w:b/>
          <w:sz w:val="20"/>
          <w:szCs w:val="20"/>
          <w:lang w:val="en-GB"/>
        </w:rPr>
      </w:pPr>
    </w:p>
    <w:p w:rsidR="00934512" w:rsidRPr="00934512" w:rsidRDefault="00934512" w:rsidP="00934512">
      <w:pPr>
        <w:pStyle w:val="PlainText"/>
        <w:spacing w:line="276" w:lineRule="auto"/>
        <w:rPr>
          <w:rFonts w:ascii="Arial" w:hAnsi="Arial" w:cs="Arial"/>
          <w:b/>
          <w:sz w:val="20"/>
          <w:szCs w:val="20"/>
          <w:u w:val="single"/>
        </w:rPr>
      </w:pPr>
      <w:r w:rsidRPr="00934512">
        <w:rPr>
          <w:rFonts w:ascii="Arial" w:hAnsi="Arial" w:cs="Arial"/>
          <w:b/>
          <w:sz w:val="20"/>
          <w:szCs w:val="20"/>
          <w:u w:val="single"/>
        </w:rPr>
        <w:t>Media Contact:</w:t>
      </w:r>
    </w:p>
    <w:p w:rsidR="00934512" w:rsidRPr="00934512" w:rsidRDefault="00934512" w:rsidP="00934512">
      <w:pPr>
        <w:pStyle w:val="Default"/>
        <w:spacing w:line="276" w:lineRule="auto"/>
        <w:rPr>
          <w:sz w:val="20"/>
          <w:szCs w:val="20"/>
        </w:rPr>
      </w:pPr>
      <w:r w:rsidRPr="00934512">
        <w:rPr>
          <w:sz w:val="20"/>
          <w:szCs w:val="20"/>
        </w:rPr>
        <w:t>Amy Maggio</w:t>
      </w:r>
    </w:p>
    <w:p w:rsidR="00934512" w:rsidRPr="00934512" w:rsidRDefault="00934512" w:rsidP="00934512">
      <w:pPr>
        <w:rPr>
          <w:rFonts w:ascii="Arial" w:hAnsi="Arial" w:cs="Arial"/>
          <w:sz w:val="20"/>
          <w:szCs w:val="20"/>
          <w:lang w:val="en-US" w:eastAsia="en-US"/>
        </w:rPr>
      </w:pPr>
      <w:r w:rsidRPr="00934512">
        <w:rPr>
          <w:rFonts w:ascii="Arial" w:hAnsi="Arial" w:cs="Arial"/>
          <w:sz w:val="20"/>
          <w:szCs w:val="20"/>
          <w:lang w:val="en-US" w:eastAsia="en-US"/>
        </w:rPr>
        <w:t>ANM Marketing and Communications</w:t>
      </w:r>
    </w:p>
    <w:p w:rsidR="00934512" w:rsidRPr="00934512" w:rsidRDefault="00934512" w:rsidP="00934512">
      <w:pPr>
        <w:pStyle w:val="Default"/>
        <w:spacing w:line="276" w:lineRule="auto"/>
        <w:rPr>
          <w:sz w:val="20"/>
          <w:szCs w:val="20"/>
        </w:rPr>
      </w:pPr>
      <w:r w:rsidRPr="00934512">
        <w:rPr>
          <w:sz w:val="20"/>
          <w:szCs w:val="20"/>
        </w:rPr>
        <w:t>P/R &amp; Communications for GELITA</w:t>
      </w:r>
    </w:p>
    <w:p w:rsidR="00934512" w:rsidRPr="00934512" w:rsidRDefault="00934512" w:rsidP="00934512">
      <w:pPr>
        <w:rPr>
          <w:rFonts w:ascii="Arial" w:hAnsi="Arial" w:cs="Arial"/>
          <w:sz w:val="20"/>
          <w:szCs w:val="20"/>
          <w:lang w:val="en-US" w:eastAsia="en-US"/>
        </w:rPr>
      </w:pPr>
      <w:r w:rsidRPr="00934512">
        <w:rPr>
          <w:rFonts w:ascii="Arial" w:hAnsi="Arial" w:cs="Arial"/>
          <w:sz w:val="20"/>
          <w:szCs w:val="20"/>
          <w:lang w:val="en-US" w:eastAsia="en-US"/>
        </w:rPr>
        <w:t>Phone:  312-617-6248 (mobile)</w:t>
      </w:r>
    </w:p>
    <w:p w:rsidR="00934512" w:rsidRPr="00934512" w:rsidRDefault="00934512" w:rsidP="00934512">
      <w:pPr>
        <w:rPr>
          <w:rFonts w:ascii="Arial" w:hAnsi="Arial" w:cs="Arial"/>
          <w:sz w:val="20"/>
          <w:szCs w:val="20"/>
          <w:lang w:val="en-US" w:eastAsia="en-US"/>
        </w:rPr>
      </w:pPr>
      <w:r w:rsidRPr="00934512">
        <w:rPr>
          <w:rFonts w:ascii="Arial" w:hAnsi="Arial" w:cs="Arial"/>
          <w:sz w:val="20"/>
          <w:szCs w:val="20"/>
        </w:rPr>
        <w:t xml:space="preserve">Email:  </w:t>
      </w:r>
      <w:r w:rsidRPr="00934512">
        <w:rPr>
          <w:rFonts w:ascii="Arial" w:hAnsi="Arial" w:cs="Arial"/>
          <w:sz w:val="20"/>
          <w:szCs w:val="20"/>
          <w:lang w:val="en-US" w:eastAsia="en-US"/>
        </w:rPr>
        <w:t>amy.maggio@anmhealthcare.com</w:t>
      </w:r>
    </w:p>
    <w:p w:rsidR="00934512" w:rsidRPr="00934512" w:rsidRDefault="00934512" w:rsidP="00934512">
      <w:pPr>
        <w:autoSpaceDE w:val="0"/>
        <w:autoSpaceDN w:val="0"/>
        <w:adjustRightInd w:val="0"/>
        <w:spacing w:line="276" w:lineRule="auto"/>
        <w:rPr>
          <w:rFonts w:ascii="Arial" w:hAnsi="Arial" w:cs="Arial"/>
          <w:b/>
          <w:color w:val="000000"/>
          <w:sz w:val="20"/>
          <w:szCs w:val="20"/>
          <w:u w:val="single"/>
          <w:lang w:val="en-GB"/>
        </w:rPr>
      </w:pPr>
    </w:p>
    <w:p w:rsidR="00934512" w:rsidRPr="00934512" w:rsidRDefault="00934512" w:rsidP="00934512">
      <w:pPr>
        <w:autoSpaceDE w:val="0"/>
        <w:autoSpaceDN w:val="0"/>
        <w:adjustRightInd w:val="0"/>
        <w:spacing w:line="276" w:lineRule="auto"/>
        <w:rPr>
          <w:rFonts w:ascii="Arial" w:hAnsi="Arial" w:cs="Arial"/>
          <w:b/>
          <w:color w:val="000000"/>
          <w:sz w:val="20"/>
          <w:szCs w:val="20"/>
          <w:u w:val="single"/>
          <w:lang w:val="en-GB"/>
        </w:rPr>
      </w:pPr>
      <w:r w:rsidRPr="00934512">
        <w:rPr>
          <w:rFonts w:ascii="Arial" w:hAnsi="Arial" w:cs="Arial"/>
          <w:b/>
          <w:color w:val="000000"/>
          <w:sz w:val="20"/>
          <w:szCs w:val="20"/>
          <w:u w:val="single"/>
          <w:lang w:val="en-GB"/>
        </w:rPr>
        <w:t>Company Contact:</w:t>
      </w:r>
    </w:p>
    <w:p w:rsidR="00934512" w:rsidRPr="00934512" w:rsidRDefault="00934512" w:rsidP="00934512">
      <w:pPr>
        <w:autoSpaceDE w:val="0"/>
        <w:autoSpaceDN w:val="0"/>
        <w:adjustRightInd w:val="0"/>
        <w:spacing w:line="276" w:lineRule="auto"/>
        <w:rPr>
          <w:rFonts w:ascii="Arial" w:hAnsi="Arial" w:cs="Arial"/>
          <w:color w:val="000000"/>
          <w:sz w:val="20"/>
          <w:szCs w:val="20"/>
          <w:lang w:val="en-GB"/>
        </w:rPr>
      </w:pPr>
      <w:r w:rsidRPr="00934512">
        <w:rPr>
          <w:rFonts w:ascii="Arial" w:hAnsi="Arial" w:cs="Arial"/>
          <w:color w:val="000000"/>
          <w:sz w:val="20"/>
          <w:szCs w:val="20"/>
          <w:lang w:val="en-GB"/>
        </w:rPr>
        <w:t>Heather Arment</w:t>
      </w:r>
    </w:p>
    <w:p w:rsidR="00934512" w:rsidRPr="00934512" w:rsidRDefault="00934512" w:rsidP="00934512">
      <w:pPr>
        <w:autoSpaceDE w:val="0"/>
        <w:autoSpaceDN w:val="0"/>
        <w:adjustRightInd w:val="0"/>
        <w:spacing w:line="276" w:lineRule="auto"/>
        <w:rPr>
          <w:rFonts w:ascii="Arial" w:hAnsi="Arial" w:cs="Arial"/>
          <w:color w:val="000000"/>
          <w:sz w:val="20"/>
          <w:szCs w:val="20"/>
          <w:lang w:val="en-GB"/>
        </w:rPr>
      </w:pPr>
      <w:r w:rsidRPr="00934512">
        <w:rPr>
          <w:rFonts w:ascii="Arial" w:hAnsi="Arial" w:cs="Arial"/>
          <w:color w:val="000000"/>
          <w:sz w:val="20"/>
          <w:szCs w:val="20"/>
          <w:lang w:val="en-GB"/>
        </w:rPr>
        <w:t>Marketing Coordinator – North America</w:t>
      </w:r>
    </w:p>
    <w:p w:rsidR="00934512" w:rsidRPr="00934512" w:rsidRDefault="00934512" w:rsidP="00934512">
      <w:pPr>
        <w:autoSpaceDE w:val="0"/>
        <w:autoSpaceDN w:val="0"/>
        <w:adjustRightInd w:val="0"/>
        <w:spacing w:line="276" w:lineRule="auto"/>
        <w:rPr>
          <w:rFonts w:ascii="Arial" w:hAnsi="Arial" w:cs="Arial"/>
          <w:color w:val="000000"/>
          <w:sz w:val="20"/>
          <w:szCs w:val="20"/>
          <w:lang w:val="en-US"/>
        </w:rPr>
      </w:pPr>
      <w:r w:rsidRPr="00934512">
        <w:rPr>
          <w:rFonts w:ascii="Arial" w:hAnsi="Arial" w:cs="Arial"/>
          <w:color w:val="000000"/>
          <w:sz w:val="20"/>
          <w:szCs w:val="20"/>
        </w:rPr>
        <w:t>GELITA USA</w:t>
      </w:r>
    </w:p>
    <w:p w:rsidR="00934512" w:rsidRPr="00934512" w:rsidRDefault="00934512" w:rsidP="00934512">
      <w:pPr>
        <w:autoSpaceDE w:val="0"/>
        <w:autoSpaceDN w:val="0"/>
        <w:adjustRightInd w:val="0"/>
        <w:spacing w:line="276" w:lineRule="auto"/>
        <w:rPr>
          <w:rFonts w:ascii="Arial" w:hAnsi="Arial" w:cs="Arial"/>
          <w:color w:val="000000"/>
          <w:sz w:val="20"/>
          <w:szCs w:val="20"/>
          <w:lang w:val="en-US"/>
        </w:rPr>
      </w:pPr>
      <w:r w:rsidRPr="00934512">
        <w:rPr>
          <w:rFonts w:ascii="Arial" w:hAnsi="Arial" w:cs="Arial"/>
          <w:color w:val="000000"/>
          <w:sz w:val="20"/>
          <w:szCs w:val="20"/>
        </w:rPr>
        <w:t xml:space="preserve">Phone:  712-943-1690 (office) </w:t>
      </w:r>
    </w:p>
    <w:p w:rsidR="00934512" w:rsidRPr="00934512" w:rsidRDefault="00934512" w:rsidP="00934512">
      <w:pPr>
        <w:autoSpaceDE w:val="0"/>
        <w:autoSpaceDN w:val="0"/>
        <w:adjustRightInd w:val="0"/>
        <w:spacing w:line="276" w:lineRule="auto"/>
        <w:rPr>
          <w:rFonts w:ascii="Arial" w:hAnsi="Arial" w:cs="Arial"/>
          <w:sz w:val="20"/>
          <w:szCs w:val="20"/>
        </w:rPr>
      </w:pPr>
      <w:r w:rsidRPr="00934512">
        <w:rPr>
          <w:rFonts w:ascii="Arial" w:hAnsi="Arial" w:cs="Arial"/>
          <w:sz w:val="20"/>
          <w:szCs w:val="20"/>
        </w:rPr>
        <w:t>Email: heather.arment@gelita.com</w:t>
      </w:r>
    </w:p>
    <w:p w:rsidR="00934512" w:rsidRPr="00CB45A2" w:rsidRDefault="00934512" w:rsidP="00915A56">
      <w:pPr>
        <w:autoSpaceDE w:val="0"/>
        <w:autoSpaceDN w:val="0"/>
        <w:adjustRightInd w:val="0"/>
        <w:jc w:val="both"/>
        <w:rPr>
          <w:rFonts w:ascii="Arial" w:hAnsi="Arial" w:cs="Arial"/>
          <w:sz w:val="22"/>
          <w:szCs w:val="22"/>
        </w:rPr>
      </w:pPr>
    </w:p>
    <w:p w:rsidR="00E77DFE" w:rsidRPr="00E77DFE" w:rsidRDefault="00E77DFE" w:rsidP="00E77DFE">
      <w:pPr>
        <w:jc w:val="both"/>
        <w:rPr>
          <w:rFonts w:ascii="Arial" w:hAnsi="Arial" w:cs="Arial"/>
          <w:color w:val="1F497D" w:themeColor="text2"/>
        </w:rPr>
      </w:pPr>
    </w:p>
    <w:p w:rsidR="00E77DFE" w:rsidRDefault="00E77DFE" w:rsidP="00E77DFE">
      <w:pPr>
        <w:jc w:val="both"/>
        <w:rPr>
          <w:rFonts w:ascii="Arial" w:hAnsi="Arial" w:cs="Arial"/>
          <w:b/>
          <w:color w:val="1F497D" w:themeColor="text2"/>
          <w:sz w:val="28"/>
          <w:szCs w:val="28"/>
        </w:rPr>
      </w:pPr>
    </w:p>
    <w:p w:rsidR="00E77DFE" w:rsidRPr="00E77DFE" w:rsidRDefault="00E77DFE" w:rsidP="00E77DFE">
      <w:pPr>
        <w:jc w:val="both"/>
        <w:rPr>
          <w:rFonts w:ascii="Arial" w:hAnsi="Arial" w:cs="Arial"/>
          <w:b/>
          <w:color w:val="1F497D" w:themeColor="text2"/>
          <w:sz w:val="28"/>
          <w:szCs w:val="28"/>
        </w:rPr>
      </w:pPr>
    </w:p>
    <w:sectPr w:rsidR="00E77DFE" w:rsidRPr="00E77DFE" w:rsidSect="00B6582F">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8C2" w:rsidRDefault="00CB08C2">
      <w:r>
        <w:separator/>
      </w:r>
    </w:p>
  </w:endnote>
  <w:endnote w:type="continuationSeparator" w:id="0">
    <w:p w:rsidR="00CB08C2" w:rsidRDefault="00CB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tis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65" w:rsidRDefault="005F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847170"/>
      <w:docPartObj>
        <w:docPartGallery w:val="Page Numbers (Bottom of Page)"/>
        <w:docPartUnique/>
      </w:docPartObj>
    </w:sdtPr>
    <w:sdtEndPr>
      <w:rPr>
        <w:noProof/>
      </w:rPr>
    </w:sdtEndPr>
    <w:sdtContent>
      <w:p w:rsidR="005F7265" w:rsidRDefault="005F7265">
        <w:pPr>
          <w:pStyle w:val="Footer"/>
          <w:jc w:val="center"/>
        </w:pPr>
        <w:r>
          <w:fldChar w:fldCharType="begin"/>
        </w:r>
        <w:r>
          <w:instrText xml:space="preserve"> PAGE   \* MERGEFORMAT </w:instrText>
        </w:r>
        <w:r>
          <w:fldChar w:fldCharType="separate"/>
        </w:r>
        <w:r w:rsidR="007F036D">
          <w:rPr>
            <w:noProof/>
          </w:rPr>
          <w:t>1</w:t>
        </w:r>
        <w:r>
          <w:rPr>
            <w:noProof/>
          </w:rPr>
          <w:fldChar w:fldCharType="end"/>
        </w:r>
      </w:p>
    </w:sdtContent>
  </w:sdt>
  <w:p w:rsidR="005F7265" w:rsidRDefault="005F7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65" w:rsidRDefault="005F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8C2" w:rsidRDefault="00CB08C2">
      <w:r>
        <w:separator/>
      </w:r>
    </w:p>
  </w:footnote>
  <w:footnote w:type="continuationSeparator" w:id="0">
    <w:p w:rsidR="00CB08C2" w:rsidRDefault="00CB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65" w:rsidRDefault="005F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63" w:rsidRDefault="00541C13">
    <w:pPr>
      <w:pStyle w:val="Header"/>
    </w:pPr>
    <w:r>
      <w:rPr>
        <w:noProof/>
        <w:lang w:val="en-US" w:eastAsia="en-US"/>
      </w:rPr>
      <w:drawing>
        <wp:anchor distT="0" distB="0" distL="114300" distR="114300" simplePos="0" relativeHeight="251657216" behindDoc="0" locked="0" layoutInCell="1" allowOverlap="1" wp14:anchorId="5E3F9538" wp14:editId="484C5E6F">
          <wp:simplePos x="0" y="0"/>
          <wp:positionH relativeFrom="column">
            <wp:posOffset>-929640</wp:posOffset>
          </wp:positionH>
          <wp:positionV relativeFrom="paragraph">
            <wp:posOffset>-467327</wp:posOffset>
          </wp:positionV>
          <wp:extent cx="7943850" cy="1685892"/>
          <wp:effectExtent l="0" t="0" r="0" b="0"/>
          <wp:wrapNone/>
          <wp:docPr id="32" name="Picture 32" descr="header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68589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65" w:rsidRDefault="005F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BB2"/>
    <w:multiLevelType w:val="hybridMultilevel"/>
    <w:tmpl w:val="1C96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65B"/>
    <w:multiLevelType w:val="hybridMultilevel"/>
    <w:tmpl w:val="59D2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177634"/>
    <w:multiLevelType w:val="hybridMultilevel"/>
    <w:tmpl w:val="9FCAB4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C03E59"/>
    <w:multiLevelType w:val="hybridMultilevel"/>
    <w:tmpl w:val="32A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1DD5"/>
    <w:multiLevelType w:val="hybridMultilevel"/>
    <w:tmpl w:val="0CCC4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73030E"/>
    <w:multiLevelType w:val="hybridMultilevel"/>
    <w:tmpl w:val="A188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31200"/>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2674B4"/>
    <w:multiLevelType w:val="hybridMultilevel"/>
    <w:tmpl w:val="9FB2DF10"/>
    <w:lvl w:ilvl="0" w:tplc="BC6E4A6C">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36D5D"/>
    <w:multiLevelType w:val="hybridMultilevel"/>
    <w:tmpl w:val="BEF4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E4B4D"/>
    <w:multiLevelType w:val="hybridMultilevel"/>
    <w:tmpl w:val="41A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C1ECE"/>
    <w:multiLevelType w:val="hybridMultilevel"/>
    <w:tmpl w:val="F71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60AA5"/>
    <w:multiLevelType w:val="hybridMultilevel"/>
    <w:tmpl w:val="14E4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2C008AC"/>
    <w:multiLevelType w:val="hybridMultilevel"/>
    <w:tmpl w:val="2FE2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11E3D"/>
    <w:multiLevelType w:val="hybridMultilevel"/>
    <w:tmpl w:val="30D24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30B76F9"/>
    <w:multiLevelType w:val="hybridMultilevel"/>
    <w:tmpl w:val="20C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67AEA"/>
    <w:multiLevelType w:val="hybridMultilevel"/>
    <w:tmpl w:val="6BC00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72EB025B"/>
    <w:multiLevelType w:val="hybridMultilevel"/>
    <w:tmpl w:val="3C62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9959C0"/>
    <w:multiLevelType w:val="hybridMultilevel"/>
    <w:tmpl w:val="D0C0E9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246503"/>
    <w:multiLevelType w:val="hybridMultilevel"/>
    <w:tmpl w:val="6714C69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77B36800"/>
    <w:multiLevelType w:val="hybridMultilevel"/>
    <w:tmpl w:val="72FCB80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6"/>
  </w:num>
  <w:num w:numId="3">
    <w:abstractNumId w:val="13"/>
  </w:num>
  <w:num w:numId="4">
    <w:abstractNumId w:val="2"/>
  </w:num>
  <w:num w:numId="5">
    <w:abstractNumId w:val="5"/>
  </w:num>
  <w:num w:numId="6">
    <w:abstractNumId w:val="9"/>
  </w:num>
  <w:num w:numId="7">
    <w:abstractNumId w:val="17"/>
  </w:num>
  <w:num w:numId="8">
    <w:abstractNumId w:val="0"/>
  </w:num>
  <w:num w:numId="9">
    <w:abstractNumId w:val="3"/>
  </w:num>
  <w:num w:numId="10">
    <w:abstractNumId w:val="23"/>
  </w:num>
  <w:num w:numId="11">
    <w:abstractNumId w:val="18"/>
  </w:num>
  <w:num w:numId="12">
    <w:abstractNumId w:val="11"/>
  </w:num>
  <w:num w:numId="13">
    <w:abstractNumId w:val="15"/>
  </w:num>
  <w:num w:numId="14">
    <w:abstractNumId w:val="20"/>
  </w:num>
  <w:num w:numId="15">
    <w:abstractNumId w:val="21"/>
  </w:num>
  <w:num w:numId="16">
    <w:abstractNumId w:val="12"/>
  </w:num>
  <w:num w:numId="17">
    <w:abstractNumId w:val="14"/>
  </w:num>
  <w:num w:numId="18">
    <w:abstractNumId w:val="7"/>
  </w:num>
  <w:num w:numId="19">
    <w:abstractNumId w:val="6"/>
  </w:num>
  <w:num w:numId="20">
    <w:abstractNumId w:val="22"/>
  </w:num>
  <w:num w:numId="21">
    <w:abstractNumId w:val="10"/>
  </w:num>
  <w:num w:numId="22">
    <w:abstractNumId w:val="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2F"/>
    <w:rsid w:val="000146AB"/>
    <w:rsid w:val="00016222"/>
    <w:rsid w:val="00017ECF"/>
    <w:rsid w:val="00022509"/>
    <w:rsid w:val="000253E0"/>
    <w:rsid w:val="000663B0"/>
    <w:rsid w:val="0006749B"/>
    <w:rsid w:val="000871F4"/>
    <w:rsid w:val="000909D9"/>
    <w:rsid w:val="000A0579"/>
    <w:rsid w:val="000A29B1"/>
    <w:rsid w:val="000B3BF9"/>
    <w:rsid w:val="000C36A2"/>
    <w:rsid w:val="000D06A2"/>
    <w:rsid w:val="000E1958"/>
    <w:rsid w:val="000E3B51"/>
    <w:rsid w:val="000F0D4F"/>
    <w:rsid w:val="000F1E46"/>
    <w:rsid w:val="000F6557"/>
    <w:rsid w:val="00100AA2"/>
    <w:rsid w:val="0011243D"/>
    <w:rsid w:val="001203D1"/>
    <w:rsid w:val="00142047"/>
    <w:rsid w:val="00150D65"/>
    <w:rsid w:val="00163E31"/>
    <w:rsid w:val="0016410C"/>
    <w:rsid w:val="001724F2"/>
    <w:rsid w:val="001B14E8"/>
    <w:rsid w:val="001C03E0"/>
    <w:rsid w:val="001C0789"/>
    <w:rsid w:val="001D7949"/>
    <w:rsid w:val="001E7434"/>
    <w:rsid w:val="00223997"/>
    <w:rsid w:val="00240278"/>
    <w:rsid w:val="002455D5"/>
    <w:rsid w:val="00247263"/>
    <w:rsid w:val="00256F9E"/>
    <w:rsid w:val="00272259"/>
    <w:rsid w:val="0027288C"/>
    <w:rsid w:val="0028553F"/>
    <w:rsid w:val="00285558"/>
    <w:rsid w:val="002864F4"/>
    <w:rsid w:val="00296A44"/>
    <w:rsid w:val="00333259"/>
    <w:rsid w:val="00351D35"/>
    <w:rsid w:val="00352D1F"/>
    <w:rsid w:val="00357A07"/>
    <w:rsid w:val="00367230"/>
    <w:rsid w:val="00370A33"/>
    <w:rsid w:val="00392047"/>
    <w:rsid w:val="00395732"/>
    <w:rsid w:val="003967F2"/>
    <w:rsid w:val="003E592F"/>
    <w:rsid w:val="003E6CCB"/>
    <w:rsid w:val="003F0938"/>
    <w:rsid w:val="003F407C"/>
    <w:rsid w:val="003F4FFA"/>
    <w:rsid w:val="0042028E"/>
    <w:rsid w:val="00424FAD"/>
    <w:rsid w:val="00426895"/>
    <w:rsid w:val="004270F7"/>
    <w:rsid w:val="004320E8"/>
    <w:rsid w:val="004336D3"/>
    <w:rsid w:val="00436018"/>
    <w:rsid w:val="004370A6"/>
    <w:rsid w:val="00440045"/>
    <w:rsid w:val="00455A23"/>
    <w:rsid w:val="00470424"/>
    <w:rsid w:val="00490BCD"/>
    <w:rsid w:val="004B6B54"/>
    <w:rsid w:val="004D28D1"/>
    <w:rsid w:val="004D6326"/>
    <w:rsid w:val="004D6EDA"/>
    <w:rsid w:val="004E1CCF"/>
    <w:rsid w:val="004F08DD"/>
    <w:rsid w:val="004F75E5"/>
    <w:rsid w:val="00505D04"/>
    <w:rsid w:val="00525A98"/>
    <w:rsid w:val="00533309"/>
    <w:rsid w:val="00535C7D"/>
    <w:rsid w:val="00541C13"/>
    <w:rsid w:val="0055308C"/>
    <w:rsid w:val="00563322"/>
    <w:rsid w:val="00572049"/>
    <w:rsid w:val="005A55ED"/>
    <w:rsid w:val="005A58E0"/>
    <w:rsid w:val="005A7E1C"/>
    <w:rsid w:val="005E0748"/>
    <w:rsid w:val="005E1C07"/>
    <w:rsid w:val="005E27A9"/>
    <w:rsid w:val="005E4B68"/>
    <w:rsid w:val="005F2B88"/>
    <w:rsid w:val="005F7265"/>
    <w:rsid w:val="00622AF4"/>
    <w:rsid w:val="00622E65"/>
    <w:rsid w:val="00623562"/>
    <w:rsid w:val="006266EA"/>
    <w:rsid w:val="006417AB"/>
    <w:rsid w:val="00642C84"/>
    <w:rsid w:val="00642E10"/>
    <w:rsid w:val="0065179D"/>
    <w:rsid w:val="00652833"/>
    <w:rsid w:val="00676769"/>
    <w:rsid w:val="00692B84"/>
    <w:rsid w:val="006955B9"/>
    <w:rsid w:val="006D0B59"/>
    <w:rsid w:val="006E0BDC"/>
    <w:rsid w:val="006F5125"/>
    <w:rsid w:val="006F6BD9"/>
    <w:rsid w:val="00706803"/>
    <w:rsid w:val="00720F60"/>
    <w:rsid w:val="007334AB"/>
    <w:rsid w:val="00736586"/>
    <w:rsid w:val="00742A97"/>
    <w:rsid w:val="00744E21"/>
    <w:rsid w:val="00755026"/>
    <w:rsid w:val="00762743"/>
    <w:rsid w:val="00771AD5"/>
    <w:rsid w:val="00773F1D"/>
    <w:rsid w:val="00775A6F"/>
    <w:rsid w:val="0078408E"/>
    <w:rsid w:val="007A0809"/>
    <w:rsid w:val="007A7085"/>
    <w:rsid w:val="007C17C8"/>
    <w:rsid w:val="007C4365"/>
    <w:rsid w:val="007C6DCC"/>
    <w:rsid w:val="007D0086"/>
    <w:rsid w:val="007F036D"/>
    <w:rsid w:val="00802620"/>
    <w:rsid w:val="0080534B"/>
    <w:rsid w:val="008104C1"/>
    <w:rsid w:val="00815305"/>
    <w:rsid w:val="008201DA"/>
    <w:rsid w:val="00820D15"/>
    <w:rsid w:val="00834DE8"/>
    <w:rsid w:val="008505B4"/>
    <w:rsid w:val="008517ED"/>
    <w:rsid w:val="0085580D"/>
    <w:rsid w:val="00861A12"/>
    <w:rsid w:val="008670ED"/>
    <w:rsid w:val="008843E8"/>
    <w:rsid w:val="0088783D"/>
    <w:rsid w:val="00892A9B"/>
    <w:rsid w:val="008A4B68"/>
    <w:rsid w:val="008A7959"/>
    <w:rsid w:val="008B674D"/>
    <w:rsid w:val="008C2038"/>
    <w:rsid w:val="008C7E48"/>
    <w:rsid w:val="008D6B5A"/>
    <w:rsid w:val="008D74B4"/>
    <w:rsid w:val="008E6586"/>
    <w:rsid w:val="008F1A14"/>
    <w:rsid w:val="008F7E5D"/>
    <w:rsid w:val="00905469"/>
    <w:rsid w:val="00915A56"/>
    <w:rsid w:val="009250D7"/>
    <w:rsid w:val="00934512"/>
    <w:rsid w:val="0093653E"/>
    <w:rsid w:val="00937D02"/>
    <w:rsid w:val="009444E8"/>
    <w:rsid w:val="00954166"/>
    <w:rsid w:val="00957EC2"/>
    <w:rsid w:val="00966F6A"/>
    <w:rsid w:val="0097305C"/>
    <w:rsid w:val="009820FE"/>
    <w:rsid w:val="009A5785"/>
    <w:rsid w:val="009C5613"/>
    <w:rsid w:val="009E317F"/>
    <w:rsid w:val="00A02D60"/>
    <w:rsid w:val="00A109B4"/>
    <w:rsid w:val="00A1121B"/>
    <w:rsid w:val="00A23DBC"/>
    <w:rsid w:val="00A34964"/>
    <w:rsid w:val="00A43C33"/>
    <w:rsid w:val="00A45506"/>
    <w:rsid w:val="00A70141"/>
    <w:rsid w:val="00A72403"/>
    <w:rsid w:val="00A7719B"/>
    <w:rsid w:val="00A81360"/>
    <w:rsid w:val="00A82833"/>
    <w:rsid w:val="00A9751A"/>
    <w:rsid w:val="00AA2EFA"/>
    <w:rsid w:val="00AA4E6D"/>
    <w:rsid w:val="00AA68E4"/>
    <w:rsid w:val="00AA7747"/>
    <w:rsid w:val="00AB2CA2"/>
    <w:rsid w:val="00AC7144"/>
    <w:rsid w:val="00AD0561"/>
    <w:rsid w:val="00AF00C4"/>
    <w:rsid w:val="00AF59A0"/>
    <w:rsid w:val="00B0389C"/>
    <w:rsid w:val="00B1219A"/>
    <w:rsid w:val="00B16CB3"/>
    <w:rsid w:val="00B22F47"/>
    <w:rsid w:val="00B357EF"/>
    <w:rsid w:val="00B37F90"/>
    <w:rsid w:val="00B64D65"/>
    <w:rsid w:val="00B6582F"/>
    <w:rsid w:val="00B704B8"/>
    <w:rsid w:val="00B735A2"/>
    <w:rsid w:val="00B91020"/>
    <w:rsid w:val="00B93881"/>
    <w:rsid w:val="00B962AE"/>
    <w:rsid w:val="00B96976"/>
    <w:rsid w:val="00BA059A"/>
    <w:rsid w:val="00BB6D8D"/>
    <w:rsid w:val="00BD3BA7"/>
    <w:rsid w:val="00BD5366"/>
    <w:rsid w:val="00BE08EB"/>
    <w:rsid w:val="00C00F6C"/>
    <w:rsid w:val="00C10C55"/>
    <w:rsid w:val="00C31681"/>
    <w:rsid w:val="00C37DAE"/>
    <w:rsid w:val="00C424C2"/>
    <w:rsid w:val="00C42D4F"/>
    <w:rsid w:val="00C50E45"/>
    <w:rsid w:val="00C524D1"/>
    <w:rsid w:val="00C53435"/>
    <w:rsid w:val="00C573D9"/>
    <w:rsid w:val="00C933DA"/>
    <w:rsid w:val="00CA019A"/>
    <w:rsid w:val="00CB08C2"/>
    <w:rsid w:val="00CC0FFC"/>
    <w:rsid w:val="00CC5534"/>
    <w:rsid w:val="00CC7179"/>
    <w:rsid w:val="00CD0BFB"/>
    <w:rsid w:val="00CE04F6"/>
    <w:rsid w:val="00CF04D6"/>
    <w:rsid w:val="00CF48D4"/>
    <w:rsid w:val="00D075AA"/>
    <w:rsid w:val="00D23A5E"/>
    <w:rsid w:val="00D24B4A"/>
    <w:rsid w:val="00D323C1"/>
    <w:rsid w:val="00D34589"/>
    <w:rsid w:val="00D35281"/>
    <w:rsid w:val="00D46C2B"/>
    <w:rsid w:val="00D5008E"/>
    <w:rsid w:val="00D630D2"/>
    <w:rsid w:val="00D67284"/>
    <w:rsid w:val="00D70BCC"/>
    <w:rsid w:val="00DB6F1B"/>
    <w:rsid w:val="00DC02A4"/>
    <w:rsid w:val="00DC2DC1"/>
    <w:rsid w:val="00DD1843"/>
    <w:rsid w:val="00DD1B34"/>
    <w:rsid w:val="00DE6A63"/>
    <w:rsid w:val="00DF3AB1"/>
    <w:rsid w:val="00E04109"/>
    <w:rsid w:val="00E131B3"/>
    <w:rsid w:val="00E46383"/>
    <w:rsid w:val="00E53ECB"/>
    <w:rsid w:val="00E615B8"/>
    <w:rsid w:val="00E77DFE"/>
    <w:rsid w:val="00E936FE"/>
    <w:rsid w:val="00EA4DE6"/>
    <w:rsid w:val="00EB236B"/>
    <w:rsid w:val="00ED58DE"/>
    <w:rsid w:val="00EE0521"/>
    <w:rsid w:val="00EF0BCA"/>
    <w:rsid w:val="00F20999"/>
    <w:rsid w:val="00F22F0B"/>
    <w:rsid w:val="00F257EB"/>
    <w:rsid w:val="00F36639"/>
    <w:rsid w:val="00F42B87"/>
    <w:rsid w:val="00F574DB"/>
    <w:rsid w:val="00FB2540"/>
    <w:rsid w:val="00FC748C"/>
    <w:rsid w:val="00FD4CB9"/>
    <w:rsid w:val="00FE347A"/>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A8A1A"/>
  <w15:docId w15:val="{46891050-0F25-4BD2-87B7-26563047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F47"/>
    <w:rPr>
      <w:sz w:val="24"/>
      <w:szCs w:val="24"/>
      <w:lang w:val="de-DE" w:eastAsia="de-DE"/>
    </w:rPr>
  </w:style>
  <w:style w:type="paragraph" w:styleId="Heading1">
    <w:name w:val="heading 1"/>
    <w:basedOn w:val="Normal"/>
    <w:next w:val="Normal"/>
    <w:link w:val="Heading1Char"/>
    <w:uiPriority w:val="9"/>
    <w:qFormat/>
    <w:rsid w:val="008A4B6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4D1"/>
    <w:pPr>
      <w:tabs>
        <w:tab w:val="center" w:pos="4536"/>
        <w:tab w:val="right" w:pos="9072"/>
      </w:tabs>
    </w:pPr>
  </w:style>
  <w:style w:type="paragraph" w:styleId="Footer">
    <w:name w:val="footer"/>
    <w:basedOn w:val="Normal"/>
    <w:link w:val="FooterChar"/>
    <w:uiPriority w:val="99"/>
    <w:rsid w:val="00C524D1"/>
    <w:pPr>
      <w:tabs>
        <w:tab w:val="center" w:pos="4536"/>
        <w:tab w:val="right" w:pos="9072"/>
      </w:tabs>
    </w:pPr>
  </w:style>
  <w:style w:type="paragraph" w:styleId="BalloonText">
    <w:name w:val="Balloon Text"/>
    <w:basedOn w:val="Normal"/>
    <w:semiHidden/>
    <w:rsid w:val="00C524D1"/>
    <w:rPr>
      <w:rFonts w:ascii="Tahoma" w:hAnsi="Tahoma" w:cs="Tahoma"/>
      <w:sz w:val="16"/>
      <w:szCs w:val="16"/>
    </w:rPr>
  </w:style>
  <w:style w:type="table" w:styleId="LightList-Accent6">
    <w:name w:val="Light List Accent 6"/>
    <w:basedOn w:val="TableNormal"/>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rsid w:val="00D323C1"/>
    <w:rPr>
      <w:color w:val="0000FF"/>
      <w:u w:val="single"/>
    </w:rPr>
  </w:style>
  <w:style w:type="table" w:styleId="TableGrid">
    <w:name w:val="Table Grid"/>
    <w:basedOn w:val="TableNormal"/>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23562"/>
    <w:rPr>
      <w:color w:val="800080"/>
      <w:u w:val="single"/>
    </w:rPr>
  </w:style>
  <w:style w:type="paragraph" w:customStyle="1" w:styleId="Default">
    <w:name w:val="Default"/>
    <w:rsid w:val="00DF3AB1"/>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D6B5A"/>
    <w:rPr>
      <w:sz w:val="24"/>
      <w:szCs w:val="24"/>
      <w:lang w:val="de-DE" w:eastAsia="de-DE"/>
    </w:rPr>
  </w:style>
  <w:style w:type="paragraph" w:styleId="ListParagraph">
    <w:name w:val="List Paragraph"/>
    <w:basedOn w:val="Normal"/>
    <w:uiPriority w:val="34"/>
    <w:qFormat/>
    <w:rsid w:val="00D70BC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8A4B68"/>
    <w:rPr>
      <w:rFonts w:asciiTheme="majorHAnsi" w:eastAsiaTheme="majorEastAsia" w:hAnsiTheme="majorHAnsi" w:cstheme="majorBidi"/>
      <w:b/>
      <w:bCs/>
      <w:color w:val="365F91" w:themeColor="accent1" w:themeShade="BF"/>
      <w:sz w:val="28"/>
      <w:szCs w:val="28"/>
      <w:lang w:eastAsia="ja-JP"/>
    </w:rPr>
  </w:style>
  <w:style w:type="paragraph" w:styleId="PlainText">
    <w:name w:val="Plain Text"/>
    <w:basedOn w:val="Normal"/>
    <w:link w:val="PlainTextChar"/>
    <w:uiPriority w:val="99"/>
    <w:unhideWhenUsed/>
    <w:rsid w:val="0002250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22509"/>
    <w:rPr>
      <w:rFonts w:ascii="Consolas" w:eastAsia="Calibri" w:hAnsi="Consolas"/>
      <w:sz w:val="21"/>
      <w:szCs w:val="21"/>
    </w:rPr>
  </w:style>
  <w:style w:type="character" w:styleId="CommentReference">
    <w:name w:val="annotation reference"/>
    <w:basedOn w:val="DefaultParagraphFont"/>
    <w:rsid w:val="004D6326"/>
    <w:rPr>
      <w:sz w:val="16"/>
      <w:szCs w:val="16"/>
    </w:rPr>
  </w:style>
  <w:style w:type="paragraph" w:styleId="CommentText">
    <w:name w:val="annotation text"/>
    <w:basedOn w:val="Normal"/>
    <w:link w:val="CommentTextChar"/>
    <w:rsid w:val="004D6326"/>
    <w:rPr>
      <w:sz w:val="20"/>
      <w:szCs w:val="20"/>
    </w:rPr>
  </w:style>
  <w:style w:type="character" w:customStyle="1" w:styleId="CommentTextChar">
    <w:name w:val="Comment Text Char"/>
    <w:basedOn w:val="DefaultParagraphFont"/>
    <w:link w:val="CommentText"/>
    <w:rsid w:val="004D6326"/>
    <w:rPr>
      <w:lang w:val="de-DE" w:eastAsia="de-DE"/>
    </w:rPr>
  </w:style>
  <w:style w:type="paragraph" w:styleId="CommentSubject">
    <w:name w:val="annotation subject"/>
    <w:basedOn w:val="CommentText"/>
    <w:next w:val="CommentText"/>
    <w:link w:val="CommentSubjectChar"/>
    <w:rsid w:val="004D6326"/>
    <w:rPr>
      <w:b/>
      <w:bCs/>
    </w:rPr>
  </w:style>
  <w:style w:type="character" w:customStyle="1" w:styleId="CommentSubjectChar">
    <w:name w:val="Comment Subject Char"/>
    <w:basedOn w:val="CommentTextChar"/>
    <w:link w:val="CommentSubject"/>
    <w:rsid w:val="004D6326"/>
    <w:rPr>
      <w:b/>
      <w:bCs/>
      <w:lang w:val="de-DE" w:eastAsia="de-DE"/>
    </w:rPr>
  </w:style>
  <w:style w:type="character" w:styleId="Strong">
    <w:name w:val="Strong"/>
    <w:basedOn w:val="DefaultParagraphFont"/>
    <w:uiPriority w:val="22"/>
    <w:qFormat/>
    <w:rsid w:val="00937D02"/>
    <w:rPr>
      <w:b/>
      <w:bCs/>
    </w:rPr>
  </w:style>
  <w:style w:type="paragraph" w:customStyle="1" w:styleId="Pa0">
    <w:name w:val="Pa0"/>
    <w:basedOn w:val="Default"/>
    <w:next w:val="Default"/>
    <w:uiPriority w:val="99"/>
    <w:rsid w:val="006266EA"/>
    <w:pPr>
      <w:spacing w:line="241" w:lineRule="atLeast"/>
    </w:pPr>
    <w:rPr>
      <w:rFonts w:ascii="RotisSansSerif" w:hAnsi="RotisSansSerif" w:cs="Times New Roman"/>
      <w:color w:val="auto"/>
    </w:rPr>
  </w:style>
  <w:style w:type="character" w:customStyle="1" w:styleId="A3">
    <w:name w:val="A3"/>
    <w:uiPriority w:val="99"/>
    <w:rsid w:val="006266EA"/>
    <w:rPr>
      <w:rFonts w:cs="RotisSansSerif"/>
      <w:color w:val="000000"/>
      <w:sz w:val="20"/>
      <w:szCs w:val="20"/>
    </w:rPr>
  </w:style>
  <w:style w:type="character" w:customStyle="1" w:styleId="A4">
    <w:name w:val="A4"/>
    <w:uiPriority w:val="99"/>
    <w:rsid w:val="006266EA"/>
    <w:rPr>
      <w:rFonts w:cs="RotisSansSerif"/>
      <w:color w:val="000000"/>
      <w:sz w:val="11"/>
      <w:szCs w:val="11"/>
    </w:rPr>
  </w:style>
  <w:style w:type="character" w:customStyle="1" w:styleId="A1">
    <w:name w:val="A1"/>
    <w:uiPriority w:val="99"/>
    <w:rsid w:val="006266EA"/>
    <w:rPr>
      <w:rFonts w:cs="RotisSansSerif"/>
      <w:b/>
      <w:bCs/>
      <w:color w:val="000000"/>
      <w:sz w:val="34"/>
      <w:szCs w:val="34"/>
    </w:rPr>
  </w:style>
  <w:style w:type="character" w:customStyle="1" w:styleId="A15">
    <w:name w:val="A15"/>
    <w:uiPriority w:val="99"/>
    <w:rsid w:val="006266EA"/>
    <w:rPr>
      <w:rFonts w:cs="RotisSansSerif"/>
      <w:color w:val="000000"/>
      <w:sz w:val="20"/>
      <w:szCs w:val="20"/>
    </w:rPr>
  </w:style>
  <w:style w:type="character" w:customStyle="1" w:styleId="A16">
    <w:name w:val="A16"/>
    <w:uiPriority w:val="99"/>
    <w:rsid w:val="006266EA"/>
    <w:rPr>
      <w:rFonts w:cs="RotisSansSerif"/>
      <w:color w:val="000000"/>
      <w:sz w:val="11"/>
      <w:szCs w:val="11"/>
    </w:rPr>
  </w:style>
  <w:style w:type="paragraph" w:customStyle="1" w:styleId="Pa1">
    <w:name w:val="Pa1"/>
    <w:basedOn w:val="Default"/>
    <w:next w:val="Default"/>
    <w:uiPriority w:val="99"/>
    <w:rsid w:val="006266EA"/>
    <w:pPr>
      <w:spacing w:line="241" w:lineRule="atLeast"/>
    </w:pPr>
    <w:rPr>
      <w:rFonts w:ascii="RotisSansSerif" w:hAnsi="RotisSansSerif" w:cs="Times New Roman"/>
      <w:color w:val="auto"/>
    </w:rPr>
  </w:style>
  <w:style w:type="paragraph" w:styleId="NormalWeb">
    <w:name w:val="Normal (Web)"/>
    <w:basedOn w:val="Normal"/>
    <w:uiPriority w:val="99"/>
    <w:unhideWhenUsed/>
    <w:rsid w:val="00762743"/>
    <w:pPr>
      <w:spacing w:before="100" w:beforeAutospacing="1" w:after="100" w:afterAutospacing="1"/>
    </w:pPr>
    <w:rPr>
      <w:rFonts w:eastAsiaTheme="minorHAnsi"/>
    </w:rPr>
  </w:style>
  <w:style w:type="paragraph" w:styleId="FootnoteText">
    <w:name w:val="footnote text"/>
    <w:basedOn w:val="Normal"/>
    <w:link w:val="FootnoteTextChar"/>
    <w:uiPriority w:val="99"/>
    <w:unhideWhenUsed/>
    <w:rsid w:val="00762743"/>
    <w:pPr>
      <w:spacing w:after="200" w:line="276" w:lineRule="auto"/>
    </w:pPr>
    <w:rPr>
      <w:rFonts w:ascii="Arial" w:eastAsia="Calibri" w:hAnsi="Arial"/>
      <w:sz w:val="20"/>
      <w:szCs w:val="20"/>
      <w:lang w:val="x-none" w:eastAsia="en-US"/>
    </w:rPr>
  </w:style>
  <w:style w:type="character" w:customStyle="1" w:styleId="FootnoteTextChar">
    <w:name w:val="Footnote Text Char"/>
    <w:basedOn w:val="DefaultParagraphFont"/>
    <w:link w:val="FootnoteText"/>
    <w:uiPriority w:val="99"/>
    <w:rsid w:val="00762743"/>
    <w:rPr>
      <w:rFonts w:ascii="Arial" w:eastAsia="Calibri" w:hAnsi="Arial"/>
      <w:lang w:val="x-none"/>
    </w:rPr>
  </w:style>
  <w:style w:type="character" w:styleId="FootnoteReference">
    <w:name w:val="footnote reference"/>
    <w:uiPriority w:val="99"/>
    <w:unhideWhenUsed/>
    <w:rsid w:val="00762743"/>
    <w:rPr>
      <w:vertAlign w:val="superscript"/>
    </w:rPr>
  </w:style>
  <w:style w:type="character" w:customStyle="1" w:styleId="focusparagraph">
    <w:name w:val="focusparagraph"/>
    <w:rsid w:val="004F75E5"/>
  </w:style>
  <w:style w:type="character" w:styleId="UnresolvedMention">
    <w:name w:val="Unresolved Mention"/>
    <w:basedOn w:val="DefaultParagraphFont"/>
    <w:uiPriority w:val="99"/>
    <w:semiHidden/>
    <w:unhideWhenUsed/>
    <w:rsid w:val="00B7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1249">
      <w:bodyDiv w:val="1"/>
      <w:marLeft w:val="0"/>
      <w:marRight w:val="0"/>
      <w:marTop w:val="0"/>
      <w:marBottom w:val="0"/>
      <w:divBdr>
        <w:top w:val="none" w:sz="0" w:space="0" w:color="auto"/>
        <w:left w:val="none" w:sz="0" w:space="0" w:color="auto"/>
        <w:bottom w:val="none" w:sz="0" w:space="0" w:color="auto"/>
        <w:right w:val="none" w:sz="0" w:space="0" w:color="auto"/>
      </w:divBdr>
      <w:divsChild>
        <w:div w:id="467477180">
          <w:marLeft w:val="0"/>
          <w:marRight w:val="0"/>
          <w:marTop w:val="0"/>
          <w:marBottom w:val="0"/>
          <w:divBdr>
            <w:top w:val="none" w:sz="0" w:space="0" w:color="auto"/>
            <w:left w:val="none" w:sz="0" w:space="0" w:color="auto"/>
            <w:bottom w:val="none" w:sz="0" w:space="0" w:color="auto"/>
            <w:right w:val="none" w:sz="0" w:space="0" w:color="auto"/>
          </w:divBdr>
          <w:divsChild>
            <w:div w:id="384988986">
              <w:marLeft w:val="0"/>
              <w:marRight w:val="0"/>
              <w:marTop w:val="0"/>
              <w:marBottom w:val="0"/>
              <w:divBdr>
                <w:top w:val="none" w:sz="0" w:space="0" w:color="auto"/>
                <w:left w:val="single" w:sz="12" w:space="4" w:color="000000"/>
                <w:bottom w:val="none" w:sz="0" w:space="0" w:color="auto"/>
                <w:right w:val="none" w:sz="0" w:space="0" w:color="auto"/>
              </w:divBdr>
              <w:divsChild>
                <w:div w:id="1110858262">
                  <w:marLeft w:val="0"/>
                  <w:marRight w:val="0"/>
                  <w:marTop w:val="0"/>
                  <w:marBottom w:val="0"/>
                  <w:divBdr>
                    <w:top w:val="none" w:sz="0" w:space="0" w:color="auto"/>
                    <w:left w:val="none" w:sz="0" w:space="0" w:color="auto"/>
                    <w:bottom w:val="none" w:sz="0" w:space="0" w:color="auto"/>
                    <w:right w:val="none" w:sz="0" w:space="0" w:color="auto"/>
                  </w:divBdr>
                  <w:divsChild>
                    <w:div w:id="14835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6427">
      <w:bodyDiv w:val="1"/>
      <w:marLeft w:val="0"/>
      <w:marRight w:val="0"/>
      <w:marTop w:val="0"/>
      <w:marBottom w:val="0"/>
      <w:divBdr>
        <w:top w:val="none" w:sz="0" w:space="0" w:color="auto"/>
        <w:left w:val="none" w:sz="0" w:space="0" w:color="auto"/>
        <w:bottom w:val="none" w:sz="0" w:space="0" w:color="auto"/>
        <w:right w:val="none" w:sz="0" w:space="0" w:color="auto"/>
      </w:divBdr>
      <w:divsChild>
        <w:div w:id="529563148">
          <w:marLeft w:val="0"/>
          <w:marRight w:val="0"/>
          <w:marTop w:val="0"/>
          <w:marBottom w:val="0"/>
          <w:divBdr>
            <w:top w:val="none" w:sz="0" w:space="0" w:color="auto"/>
            <w:left w:val="none" w:sz="0" w:space="0" w:color="auto"/>
            <w:bottom w:val="none" w:sz="0" w:space="0" w:color="auto"/>
            <w:right w:val="none" w:sz="0" w:space="0" w:color="auto"/>
          </w:divBdr>
        </w:div>
        <w:div w:id="896624530">
          <w:marLeft w:val="0"/>
          <w:marRight w:val="0"/>
          <w:marTop w:val="0"/>
          <w:marBottom w:val="0"/>
          <w:divBdr>
            <w:top w:val="none" w:sz="0" w:space="0" w:color="auto"/>
            <w:left w:val="none" w:sz="0" w:space="0" w:color="auto"/>
            <w:bottom w:val="none" w:sz="0" w:space="0" w:color="auto"/>
            <w:right w:val="none" w:sz="0" w:space="0" w:color="auto"/>
          </w:divBdr>
          <w:divsChild>
            <w:div w:id="1248034172">
              <w:marLeft w:val="0"/>
              <w:marRight w:val="0"/>
              <w:marTop w:val="0"/>
              <w:marBottom w:val="0"/>
              <w:divBdr>
                <w:top w:val="none" w:sz="0" w:space="0" w:color="auto"/>
                <w:left w:val="none" w:sz="0" w:space="0" w:color="auto"/>
                <w:bottom w:val="none" w:sz="0" w:space="0" w:color="auto"/>
                <w:right w:val="none" w:sz="0" w:space="0" w:color="auto"/>
              </w:divBdr>
            </w:div>
            <w:div w:id="513686432">
              <w:marLeft w:val="0"/>
              <w:marRight w:val="0"/>
              <w:marTop w:val="0"/>
              <w:marBottom w:val="0"/>
              <w:divBdr>
                <w:top w:val="none" w:sz="0" w:space="0" w:color="auto"/>
                <w:left w:val="none" w:sz="0" w:space="0" w:color="auto"/>
                <w:bottom w:val="none" w:sz="0" w:space="0" w:color="auto"/>
                <w:right w:val="none" w:sz="0" w:space="0" w:color="auto"/>
              </w:divBdr>
            </w:div>
            <w:div w:id="2097942465">
              <w:marLeft w:val="0"/>
              <w:marRight w:val="0"/>
              <w:marTop w:val="0"/>
              <w:marBottom w:val="0"/>
              <w:divBdr>
                <w:top w:val="none" w:sz="0" w:space="0" w:color="auto"/>
                <w:left w:val="none" w:sz="0" w:space="0" w:color="auto"/>
                <w:bottom w:val="none" w:sz="0" w:space="0" w:color="auto"/>
                <w:right w:val="none" w:sz="0" w:space="0" w:color="auto"/>
              </w:divBdr>
            </w:div>
            <w:div w:id="1939752404">
              <w:marLeft w:val="0"/>
              <w:marRight w:val="0"/>
              <w:marTop w:val="0"/>
              <w:marBottom w:val="0"/>
              <w:divBdr>
                <w:top w:val="none" w:sz="0" w:space="0" w:color="auto"/>
                <w:left w:val="none" w:sz="0" w:space="0" w:color="auto"/>
                <w:bottom w:val="none" w:sz="0" w:space="0" w:color="auto"/>
                <w:right w:val="none" w:sz="0" w:space="0" w:color="auto"/>
              </w:divBdr>
            </w:div>
            <w:div w:id="1693872364">
              <w:marLeft w:val="0"/>
              <w:marRight w:val="0"/>
              <w:marTop w:val="0"/>
              <w:marBottom w:val="0"/>
              <w:divBdr>
                <w:top w:val="none" w:sz="0" w:space="0" w:color="auto"/>
                <w:left w:val="none" w:sz="0" w:space="0" w:color="auto"/>
                <w:bottom w:val="none" w:sz="0" w:space="0" w:color="auto"/>
                <w:right w:val="none" w:sz="0" w:space="0" w:color="auto"/>
              </w:divBdr>
            </w:div>
          </w:divsChild>
        </w:div>
        <w:div w:id="1959531027">
          <w:marLeft w:val="0"/>
          <w:marRight w:val="0"/>
          <w:marTop w:val="0"/>
          <w:marBottom w:val="0"/>
          <w:divBdr>
            <w:top w:val="none" w:sz="0" w:space="0" w:color="auto"/>
            <w:left w:val="none" w:sz="0" w:space="0" w:color="auto"/>
            <w:bottom w:val="none" w:sz="0" w:space="0" w:color="auto"/>
            <w:right w:val="none" w:sz="0" w:space="0" w:color="auto"/>
          </w:divBdr>
        </w:div>
        <w:div w:id="1420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49794">
              <w:marLeft w:val="0"/>
              <w:marRight w:val="0"/>
              <w:marTop w:val="0"/>
              <w:marBottom w:val="0"/>
              <w:divBdr>
                <w:top w:val="none" w:sz="0" w:space="0" w:color="auto"/>
                <w:left w:val="none" w:sz="0" w:space="0" w:color="auto"/>
                <w:bottom w:val="none" w:sz="0" w:space="0" w:color="auto"/>
                <w:right w:val="none" w:sz="0" w:space="0" w:color="auto"/>
              </w:divBdr>
            </w:div>
          </w:divsChild>
        </w:div>
        <w:div w:id="62685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21586">
              <w:marLeft w:val="0"/>
              <w:marRight w:val="0"/>
              <w:marTop w:val="0"/>
              <w:marBottom w:val="0"/>
              <w:divBdr>
                <w:top w:val="none" w:sz="0" w:space="0" w:color="auto"/>
                <w:left w:val="none" w:sz="0" w:space="0" w:color="auto"/>
                <w:bottom w:val="none" w:sz="0" w:space="0" w:color="auto"/>
                <w:right w:val="none" w:sz="0" w:space="0" w:color="auto"/>
              </w:divBdr>
              <w:divsChild>
                <w:div w:id="1809785795">
                  <w:marLeft w:val="0"/>
                  <w:marRight w:val="0"/>
                  <w:marTop w:val="0"/>
                  <w:marBottom w:val="0"/>
                  <w:divBdr>
                    <w:top w:val="none" w:sz="0" w:space="0" w:color="auto"/>
                    <w:left w:val="none" w:sz="0" w:space="0" w:color="auto"/>
                    <w:bottom w:val="none" w:sz="0" w:space="0" w:color="auto"/>
                    <w:right w:val="none" w:sz="0" w:space="0" w:color="auto"/>
                  </w:divBdr>
                  <w:divsChild>
                    <w:div w:id="463083308">
                      <w:marLeft w:val="0"/>
                      <w:marRight w:val="0"/>
                      <w:marTop w:val="0"/>
                      <w:marBottom w:val="0"/>
                      <w:divBdr>
                        <w:top w:val="none" w:sz="0" w:space="0" w:color="auto"/>
                        <w:left w:val="none" w:sz="0" w:space="0" w:color="auto"/>
                        <w:bottom w:val="none" w:sz="0" w:space="0" w:color="auto"/>
                        <w:right w:val="none" w:sz="0" w:space="0" w:color="auto"/>
                      </w:divBdr>
                    </w:div>
                    <w:div w:id="21188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5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857236">
              <w:marLeft w:val="0"/>
              <w:marRight w:val="0"/>
              <w:marTop w:val="0"/>
              <w:marBottom w:val="0"/>
              <w:divBdr>
                <w:top w:val="none" w:sz="0" w:space="0" w:color="auto"/>
                <w:left w:val="none" w:sz="0" w:space="0" w:color="auto"/>
                <w:bottom w:val="none" w:sz="0" w:space="0" w:color="auto"/>
                <w:right w:val="none" w:sz="0" w:space="0" w:color="auto"/>
              </w:divBdr>
            </w:div>
          </w:divsChild>
        </w:div>
        <w:div w:id="72371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01851">
              <w:marLeft w:val="0"/>
              <w:marRight w:val="0"/>
              <w:marTop w:val="0"/>
              <w:marBottom w:val="0"/>
              <w:divBdr>
                <w:top w:val="none" w:sz="0" w:space="0" w:color="auto"/>
                <w:left w:val="none" w:sz="0" w:space="0" w:color="auto"/>
                <w:bottom w:val="none" w:sz="0" w:space="0" w:color="auto"/>
                <w:right w:val="none" w:sz="0" w:space="0" w:color="auto"/>
              </w:divBdr>
            </w:div>
          </w:divsChild>
        </w:div>
        <w:div w:id="24184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2681">
              <w:marLeft w:val="0"/>
              <w:marRight w:val="0"/>
              <w:marTop w:val="0"/>
              <w:marBottom w:val="0"/>
              <w:divBdr>
                <w:top w:val="none" w:sz="0" w:space="0" w:color="auto"/>
                <w:left w:val="none" w:sz="0" w:space="0" w:color="auto"/>
                <w:bottom w:val="none" w:sz="0" w:space="0" w:color="auto"/>
                <w:right w:val="none" w:sz="0" w:space="0" w:color="auto"/>
              </w:divBdr>
            </w:div>
          </w:divsChild>
        </w:div>
        <w:div w:id="132038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1484">
              <w:marLeft w:val="0"/>
              <w:marRight w:val="0"/>
              <w:marTop w:val="0"/>
              <w:marBottom w:val="0"/>
              <w:divBdr>
                <w:top w:val="none" w:sz="0" w:space="0" w:color="auto"/>
                <w:left w:val="none" w:sz="0" w:space="0" w:color="auto"/>
                <w:bottom w:val="none" w:sz="0" w:space="0" w:color="auto"/>
                <w:right w:val="none" w:sz="0" w:space="0" w:color="auto"/>
              </w:divBdr>
            </w:div>
          </w:divsChild>
        </w:div>
        <w:div w:id="82748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69607">
              <w:marLeft w:val="0"/>
              <w:marRight w:val="0"/>
              <w:marTop w:val="0"/>
              <w:marBottom w:val="0"/>
              <w:divBdr>
                <w:top w:val="none" w:sz="0" w:space="0" w:color="auto"/>
                <w:left w:val="none" w:sz="0" w:space="0" w:color="auto"/>
                <w:bottom w:val="none" w:sz="0" w:space="0" w:color="auto"/>
                <w:right w:val="none" w:sz="0" w:space="0" w:color="auto"/>
              </w:divBdr>
            </w:div>
          </w:divsChild>
        </w:div>
        <w:div w:id="210731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4099">
              <w:marLeft w:val="0"/>
              <w:marRight w:val="0"/>
              <w:marTop w:val="0"/>
              <w:marBottom w:val="0"/>
              <w:divBdr>
                <w:top w:val="none" w:sz="0" w:space="0" w:color="auto"/>
                <w:left w:val="none" w:sz="0" w:space="0" w:color="auto"/>
                <w:bottom w:val="none" w:sz="0" w:space="0" w:color="auto"/>
                <w:right w:val="none" w:sz="0" w:space="0" w:color="auto"/>
              </w:divBdr>
            </w:div>
          </w:divsChild>
        </w:div>
        <w:div w:id="18970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933122">
              <w:marLeft w:val="0"/>
              <w:marRight w:val="0"/>
              <w:marTop w:val="0"/>
              <w:marBottom w:val="0"/>
              <w:divBdr>
                <w:top w:val="none" w:sz="0" w:space="0" w:color="auto"/>
                <w:left w:val="none" w:sz="0" w:space="0" w:color="auto"/>
                <w:bottom w:val="none" w:sz="0" w:space="0" w:color="auto"/>
                <w:right w:val="none" w:sz="0" w:space="0" w:color="auto"/>
              </w:divBdr>
            </w:div>
          </w:divsChild>
        </w:div>
        <w:div w:id="105928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lita.com/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MENT\AppData\Local\Temp\notesC7A056\TEMPLATE%20-%20MEDIA%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B07C-9383-4312-A7F9-91300399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MEDIA Responses</Template>
  <TotalTime>120</TotalTime>
  <Pages>3</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Anleitung zum Gießen von Gelatineblöcken</vt:lpstr>
      <vt:lpstr>Anleitung zum Gießen von Gelatineblöcken</vt:lpstr>
    </vt:vector>
  </TitlesOfParts>
  <Company>DGF STOESS AG</Company>
  <LinksUpToDate>false</LinksUpToDate>
  <CharactersWithSpaces>6156</CharactersWithSpaces>
  <SharedDoc>false</SharedDoc>
  <HLinks>
    <vt:vector size="6" baseType="variant">
      <vt:variant>
        <vt:i4>1769584</vt:i4>
      </vt:variant>
      <vt:variant>
        <vt:i4>0</vt:i4>
      </vt:variant>
      <vt:variant>
        <vt:i4>0</vt:i4>
      </vt:variant>
      <vt:variant>
        <vt:i4>5</vt:i4>
      </vt:variant>
      <vt:variant>
        <vt:lpwstr>mailto:lara.niemann@gelita.com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Heather Arment</dc:creator>
  <cp:lastModifiedBy>Arment, Heather</cp:lastModifiedBy>
  <cp:revision>6</cp:revision>
  <cp:lastPrinted>2018-04-30T22:00:00Z</cp:lastPrinted>
  <dcterms:created xsi:type="dcterms:W3CDTF">2019-02-04T21:29:00Z</dcterms:created>
  <dcterms:modified xsi:type="dcterms:W3CDTF">2019-02-07T23:49:00Z</dcterms:modified>
</cp:coreProperties>
</file>