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22" w:rsidRPr="00016222" w:rsidRDefault="00016222" w:rsidP="00016222">
      <w:pPr>
        <w:tabs>
          <w:tab w:val="right" w:pos="9360"/>
        </w:tabs>
        <w:rPr>
          <w:rFonts w:ascii="Arial" w:hAnsi="Arial"/>
          <w:color w:val="333333"/>
          <w:szCs w:val="20"/>
          <w:lang w:val="en-US" w:eastAsia="en-US"/>
        </w:rPr>
      </w:pPr>
      <w:bookmarkStart w:id="0" w:name="_GoBack"/>
      <w:bookmarkEnd w:id="0"/>
      <w:r w:rsidRPr="00016222">
        <w:rPr>
          <w:rFonts w:ascii="Arial" w:hAnsi="Arial"/>
          <w:b/>
          <w:color w:val="333333"/>
          <w:sz w:val="30"/>
          <w:szCs w:val="20"/>
          <w:lang w:val="en-US" w:eastAsia="en-US"/>
        </w:rPr>
        <w:t xml:space="preserve">Press Release </w:t>
      </w:r>
      <w:r w:rsidR="00F4189C">
        <w:rPr>
          <w:rFonts w:ascii="Arial" w:hAnsi="Arial"/>
          <w:b/>
          <w:color w:val="333333"/>
          <w:sz w:val="30"/>
          <w:szCs w:val="20"/>
          <w:lang w:val="en-US" w:eastAsia="en-US"/>
        </w:rPr>
        <w:t>H</w:t>
      </w:r>
      <w:r w:rsidR="008D0937">
        <w:rPr>
          <w:rFonts w:ascii="Arial" w:hAnsi="Arial"/>
          <w:b/>
          <w:color w:val="333333"/>
          <w:sz w:val="30"/>
          <w:szCs w:val="20"/>
          <w:lang w:val="en-US" w:eastAsia="en-US"/>
        </w:rPr>
        <w:t>IE</w:t>
      </w:r>
      <w:r w:rsidRPr="00016222">
        <w:rPr>
          <w:rFonts w:ascii="Arial" w:hAnsi="Arial"/>
          <w:b/>
          <w:color w:val="333333"/>
          <w:sz w:val="30"/>
          <w:szCs w:val="20"/>
          <w:lang w:val="en-US" w:eastAsia="en-US"/>
        </w:rPr>
        <w:t xml:space="preserve"> 201</w:t>
      </w:r>
      <w:r w:rsidR="00B4658F">
        <w:rPr>
          <w:rFonts w:ascii="Arial" w:hAnsi="Arial"/>
          <w:b/>
          <w:color w:val="333333"/>
          <w:sz w:val="30"/>
          <w:szCs w:val="20"/>
          <w:lang w:val="en-US" w:eastAsia="en-US"/>
        </w:rPr>
        <w:t>6</w:t>
      </w:r>
      <w:r w:rsidRPr="00016222">
        <w:rPr>
          <w:rFonts w:ascii="Arial" w:hAnsi="Arial"/>
          <w:b/>
          <w:color w:val="333333"/>
          <w:sz w:val="30"/>
          <w:szCs w:val="20"/>
          <w:lang w:val="en-US" w:eastAsia="en-US"/>
        </w:rPr>
        <w:t>:</w:t>
      </w:r>
      <w:r w:rsidRPr="00016222">
        <w:rPr>
          <w:rFonts w:ascii="Arial" w:hAnsi="Arial"/>
          <w:b/>
          <w:color w:val="333333"/>
          <w:sz w:val="30"/>
          <w:szCs w:val="20"/>
          <w:lang w:val="en-US" w:eastAsia="en-US"/>
        </w:rPr>
        <w:tab/>
      </w:r>
      <w:r w:rsidR="008D0937">
        <w:rPr>
          <w:rFonts w:ascii="Arial" w:hAnsi="Arial"/>
          <w:color w:val="333333"/>
          <w:szCs w:val="20"/>
          <w:lang w:val="en-US" w:eastAsia="en-US"/>
        </w:rPr>
        <w:t>October</w:t>
      </w:r>
      <w:r>
        <w:rPr>
          <w:rFonts w:ascii="Arial" w:hAnsi="Arial"/>
          <w:color w:val="333333"/>
          <w:szCs w:val="20"/>
          <w:lang w:val="en-US" w:eastAsia="en-US"/>
        </w:rPr>
        <w:t xml:space="preserve"> 201</w:t>
      </w:r>
      <w:r w:rsidR="00F4189C">
        <w:rPr>
          <w:rFonts w:ascii="Arial" w:hAnsi="Arial"/>
          <w:color w:val="333333"/>
          <w:szCs w:val="20"/>
          <w:lang w:val="en-US" w:eastAsia="en-US"/>
        </w:rPr>
        <w:t>6</w:t>
      </w:r>
    </w:p>
    <w:p w:rsidR="00016222" w:rsidRPr="00016222" w:rsidRDefault="00016222" w:rsidP="00C573D9">
      <w:pPr>
        <w:rPr>
          <w:rFonts w:ascii="Arial" w:hAnsi="Arial" w:cs="Arial"/>
          <w:b/>
          <w:lang w:val="en-US"/>
        </w:rPr>
      </w:pPr>
    </w:p>
    <w:p w:rsidR="00713644" w:rsidRDefault="008B7CD0" w:rsidP="00713644">
      <w:pPr>
        <w:rPr>
          <w:rFonts w:ascii="Arial" w:hAnsi="Arial"/>
          <w:b/>
          <w:sz w:val="22"/>
          <w:szCs w:val="22"/>
          <w:lang w:val="en-US"/>
        </w:rPr>
      </w:pPr>
      <w:r w:rsidRPr="008F11C9">
        <w:rPr>
          <w:rFonts w:ascii="Arial" w:hAnsi="Arial" w:cs="Arial"/>
          <w:b/>
          <w:color w:val="FF9900"/>
          <w:sz w:val="44"/>
          <w:szCs w:val="22"/>
          <w:lang w:val="en-GB"/>
        </w:rPr>
        <w:t>Performance by Design</w:t>
      </w:r>
      <w:r>
        <w:rPr>
          <w:rFonts w:ascii="Arial" w:hAnsi="Arial" w:cs="Arial"/>
          <w:b/>
          <w:color w:val="FF9900"/>
          <w:sz w:val="44"/>
          <w:szCs w:val="22"/>
          <w:lang w:val="en-GB"/>
        </w:rPr>
        <w:t xml:space="preserve">: </w:t>
      </w:r>
      <w:r>
        <w:rPr>
          <w:rFonts w:ascii="Arial" w:hAnsi="Arial" w:cs="Arial"/>
          <w:b/>
          <w:color w:val="FF9900"/>
          <w:sz w:val="44"/>
          <w:szCs w:val="22"/>
          <w:lang w:val="en-GB"/>
        </w:rPr>
        <w:br/>
        <w:t>GELITA Smart Technology</w:t>
      </w:r>
      <w:r w:rsidR="00F87EA1">
        <w:rPr>
          <w:rFonts w:ascii="Arial" w:hAnsi="Arial" w:cs="Arial"/>
          <w:b/>
          <w:color w:val="FF9900"/>
          <w:sz w:val="44"/>
          <w:szCs w:val="22"/>
          <w:lang w:val="en-GB"/>
        </w:rPr>
        <w:t xml:space="preserve"> </w:t>
      </w:r>
      <w:r w:rsidR="00F87EA1">
        <w:rPr>
          <w:rFonts w:ascii="Arial" w:hAnsi="Arial" w:cs="Arial"/>
          <w:b/>
          <w:color w:val="FF9900"/>
          <w:sz w:val="44"/>
          <w:szCs w:val="22"/>
          <w:lang w:val="en-GB"/>
        </w:rPr>
        <w:br/>
      </w:r>
    </w:p>
    <w:p w:rsidR="00F87EA1" w:rsidRDefault="00F87EA1" w:rsidP="00713644">
      <w:pPr>
        <w:rPr>
          <w:rFonts w:ascii="Arial" w:hAnsi="Arial"/>
          <w:b/>
          <w:sz w:val="22"/>
          <w:szCs w:val="22"/>
          <w:lang w:val="en-US"/>
        </w:rPr>
      </w:pPr>
    </w:p>
    <w:p w:rsidR="00713644" w:rsidRDefault="008F11C9" w:rsidP="00713644">
      <w:pPr>
        <w:rPr>
          <w:rFonts w:ascii="Arial" w:hAnsi="Arial"/>
          <w:b/>
          <w:sz w:val="22"/>
          <w:szCs w:val="22"/>
          <w:lang w:val="en-US"/>
        </w:rPr>
      </w:pPr>
      <w:proofErr w:type="spellStart"/>
      <w:r w:rsidRPr="008F11C9">
        <w:rPr>
          <w:rFonts w:ascii="Arial" w:hAnsi="Arial"/>
          <w:b/>
          <w:sz w:val="22"/>
          <w:szCs w:val="22"/>
          <w:lang w:val="en-US"/>
        </w:rPr>
        <w:t>HiE</w:t>
      </w:r>
      <w:proofErr w:type="spellEnd"/>
      <w:r w:rsidRPr="008F11C9">
        <w:rPr>
          <w:rFonts w:ascii="Arial" w:hAnsi="Arial"/>
          <w:b/>
          <w:sz w:val="22"/>
          <w:szCs w:val="22"/>
          <w:lang w:val="en-US"/>
        </w:rPr>
        <w:t xml:space="preserve"> Frankfurt, </w:t>
      </w:r>
      <w:r w:rsidR="00AC2ED0">
        <w:rPr>
          <w:rFonts w:ascii="Arial" w:hAnsi="Arial"/>
          <w:b/>
          <w:sz w:val="22"/>
          <w:szCs w:val="22"/>
          <w:lang w:val="en-US"/>
        </w:rPr>
        <w:t>b</w:t>
      </w:r>
      <w:r w:rsidRPr="008F11C9">
        <w:rPr>
          <w:rFonts w:ascii="Arial" w:hAnsi="Arial"/>
          <w:b/>
          <w:sz w:val="22"/>
          <w:szCs w:val="22"/>
          <w:lang w:val="en-US"/>
        </w:rPr>
        <w:t>ooth H14: GELITA presents Collagen Proteins Smart Technology range offering a combination of functional and technological benefits and improved processing performance</w:t>
      </w:r>
      <w:r w:rsidR="0096417B">
        <w:rPr>
          <w:rFonts w:ascii="Arial" w:hAnsi="Arial"/>
          <w:b/>
          <w:sz w:val="22"/>
          <w:szCs w:val="22"/>
          <w:lang w:val="en-US"/>
        </w:rPr>
        <w:t>.</w:t>
      </w:r>
    </w:p>
    <w:p w:rsidR="00F20999" w:rsidRDefault="00292021" w:rsidP="00F20999">
      <w:pPr>
        <w:rPr>
          <w:rFonts w:ascii="Arial" w:hAnsi="Arial" w:cs="Arial"/>
          <w:sz w:val="22"/>
          <w:lang w:val="en-US"/>
        </w:rPr>
      </w:pPr>
      <w:r>
        <w:rPr>
          <w:rFonts w:ascii="Arial" w:hAnsi="Arial"/>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56.6pt;margin-top:10.3pt;width:188.3pt;height:334.5pt;z-index:-1;mso-position-horizontal-relative:text;mso-position-vertical-relative:text" wrapcoords="-44 0 -44 21575 21600 21575 21600 0 -44 0">
            <v:imagedata r:id="rId9" o:title="single Roentgenbaer"/>
            <w10:wrap type="tight" side="largest"/>
          </v:shape>
        </w:pict>
      </w:r>
    </w:p>
    <w:p w:rsidR="008F11C9" w:rsidRPr="008F11C9" w:rsidRDefault="008F11C9" w:rsidP="008F11C9">
      <w:pPr>
        <w:spacing w:line="360" w:lineRule="auto"/>
        <w:rPr>
          <w:rFonts w:ascii="Arial" w:eastAsia="Calibri" w:hAnsi="Arial" w:cs="Arial"/>
          <w:sz w:val="22"/>
          <w:szCs w:val="22"/>
          <w:lang w:val="en-US" w:eastAsia="en-US"/>
        </w:rPr>
      </w:pPr>
      <w:r w:rsidRPr="008F11C9">
        <w:rPr>
          <w:rFonts w:ascii="Arial" w:eastAsia="Calibri" w:hAnsi="Arial" w:cs="Arial"/>
          <w:sz w:val="22"/>
          <w:szCs w:val="22"/>
          <w:lang w:val="en-US" w:eastAsia="en-US"/>
        </w:rPr>
        <w:t xml:space="preserve">Eberbach, October 2016 – At the </w:t>
      </w:r>
      <w:proofErr w:type="spellStart"/>
      <w:r w:rsidRPr="008F11C9">
        <w:rPr>
          <w:rFonts w:ascii="Arial" w:eastAsia="Calibri" w:hAnsi="Arial" w:cs="Arial"/>
          <w:sz w:val="22"/>
          <w:szCs w:val="22"/>
          <w:lang w:val="en-US" w:eastAsia="en-US"/>
        </w:rPr>
        <w:t>HiE</w:t>
      </w:r>
      <w:proofErr w:type="spellEnd"/>
      <w:r w:rsidRPr="008F11C9">
        <w:rPr>
          <w:rFonts w:ascii="Arial" w:eastAsia="Calibri" w:hAnsi="Arial" w:cs="Arial"/>
          <w:sz w:val="22"/>
          <w:szCs w:val="22"/>
          <w:lang w:val="en-US" w:eastAsia="en-US"/>
        </w:rPr>
        <w:t xml:space="preserve"> trade show in Frankfurt, Germany (29 November–1 December), GELITA will present the first in a new series of SMART TECHNOLOGY solutions: Collagen Peptides ST is a range of enhanced ingredients that brings an optimized performance level and an improved processing performance to customers.</w:t>
      </w:r>
    </w:p>
    <w:p w:rsidR="008F11C9" w:rsidRPr="008F11C9" w:rsidRDefault="008F11C9" w:rsidP="008F11C9">
      <w:pPr>
        <w:spacing w:line="360" w:lineRule="auto"/>
        <w:rPr>
          <w:rFonts w:ascii="Arial" w:eastAsia="Calibri" w:hAnsi="Arial" w:cs="Arial"/>
          <w:sz w:val="22"/>
          <w:szCs w:val="22"/>
          <w:lang w:val="en-US" w:eastAsia="en-US"/>
        </w:rPr>
      </w:pPr>
    </w:p>
    <w:p w:rsidR="008F11C9" w:rsidRPr="008F11C9" w:rsidRDefault="008F11C9" w:rsidP="008F11C9">
      <w:pPr>
        <w:spacing w:line="360" w:lineRule="auto"/>
        <w:rPr>
          <w:rFonts w:ascii="Arial" w:eastAsia="Calibri" w:hAnsi="Arial" w:cs="Arial"/>
          <w:sz w:val="22"/>
          <w:szCs w:val="22"/>
          <w:lang w:val="en-US" w:eastAsia="en-US"/>
        </w:rPr>
      </w:pPr>
      <w:proofErr w:type="spellStart"/>
      <w:r w:rsidRPr="008F11C9">
        <w:rPr>
          <w:rFonts w:ascii="Arial" w:eastAsia="Calibri" w:hAnsi="Arial" w:cs="Arial"/>
          <w:sz w:val="22"/>
          <w:szCs w:val="22"/>
          <w:lang w:val="en-US" w:eastAsia="en-US"/>
        </w:rPr>
        <w:t>Dr</w:t>
      </w:r>
      <w:proofErr w:type="spellEnd"/>
      <w:r w:rsidRPr="008F11C9">
        <w:rPr>
          <w:rFonts w:ascii="Arial" w:eastAsia="Calibri" w:hAnsi="Arial" w:cs="Arial"/>
          <w:sz w:val="22"/>
          <w:szCs w:val="22"/>
          <w:lang w:val="en-US" w:eastAsia="en-US"/>
        </w:rPr>
        <w:t xml:space="preserve"> </w:t>
      </w:r>
      <w:proofErr w:type="spellStart"/>
      <w:r w:rsidRPr="008F11C9">
        <w:rPr>
          <w:rFonts w:ascii="Arial" w:eastAsia="Calibri" w:hAnsi="Arial" w:cs="Arial"/>
          <w:sz w:val="22"/>
          <w:szCs w:val="22"/>
          <w:lang w:val="en-US" w:eastAsia="en-US"/>
        </w:rPr>
        <w:t>Margarethe</w:t>
      </w:r>
      <w:proofErr w:type="spellEnd"/>
      <w:r w:rsidRPr="008F11C9">
        <w:rPr>
          <w:rFonts w:ascii="Arial" w:eastAsia="Calibri" w:hAnsi="Arial" w:cs="Arial"/>
          <w:sz w:val="22"/>
          <w:szCs w:val="22"/>
          <w:lang w:val="en-US" w:eastAsia="en-US"/>
        </w:rPr>
        <w:t xml:space="preserve"> </w:t>
      </w:r>
      <w:proofErr w:type="spellStart"/>
      <w:r w:rsidRPr="008F11C9">
        <w:rPr>
          <w:rFonts w:ascii="Arial" w:eastAsia="Calibri" w:hAnsi="Arial" w:cs="Arial"/>
          <w:sz w:val="22"/>
          <w:szCs w:val="22"/>
          <w:lang w:val="en-US" w:eastAsia="en-US"/>
        </w:rPr>
        <w:t>Plotkowiak</w:t>
      </w:r>
      <w:proofErr w:type="spellEnd"/>
      <w:r w:rsidRPr="008F11C9">
        <w:rPr>
          <w:rFonts w:ascii="Arial" w:eastAsia="Calibri" w:hAnsi="Arial" w:cs="Arial"/>
          <w:sz w:val="22"/>
          <w:szCs w:val="22"/>
          <w:lang w:val="en-US" w:eastAsia="en-US"/>
        </w:rPr>
        <w:t>, Head of Global Product Management Food at GELITA, notes: “</w:t>
      </w:r>
      <w:r w:rsidRPr="008F11C9">
        <w:rPr>
          <w:rFonts w:ascii="Arial" w:eastAsia="Calibri" w:hAnsi="Arial"/>
          <w:sz w:val="22"/>
          <w:szCs w:val="22"/>
          <w:lang w:val="en-US" w:eastAsia="en-US"/>
        </w:rPr>
        <w:t>In new product development, there are often limitations by process parameters of existing equipment.</w:t>
      </w:r>
      <w:r w:rsidRPr="008F11C9">
        <w:rPr>
          <w:rFonts w:ascii="Arial" w:eastAsia="Calibri" w:hAnsi="Arial" w:cs="Arial"/>
          <w:sz w:val="22"/>
          <w:szCs w:val="22"/>
          <w:lang w:val="en-US" w:eastAsia="en-US"/>
        </w:rPr>
        <w:t xml:space="preserve"> These difficulties can be related to dissolution or, for example, undesired foaming. The ST product range was developed to overcome these hurdles. This not only enables manufacturers to run more stable, controlled and </w:t>
      </w:r>
      <w:proofErr w:type="spellStart"/>
      <w:r w:rsidRPr="008F11C9">
        <w:rPr>
          <w:rFonts w:ascii="Arial" w:eastAsia="Calibri" w:hAnsi="Arial" w:cs="Arial"/>
          <w:sz w:val="22"/>
          <w:szCs w:val="22"/>
          <w:lang w:val="en-US" w:eastAsia="en-US"/>
        </w:rPr>
        <w:t>optmized</w:t>
      </w:r>
      <w:proofErr w:type="spellEnd"/>
      <w:r w:rsidRPr="008F11C9">
        <w:rPr>
          <w:rFonts w:ascii="Arial" w:eastAsia="Calibri" w:hAnsi="Arial" w:cs="Arial"/>
          <w:sz w:val="22"/>
          <w:szCs w:val="22"/>
          <w:lang w:val="en-US" w:eastAsia="en-US"/>
        </w:rPr>
        <w:t xml:space="preserve"> processes, it also facilitates the creation of new products without these previous limitations and without investing in new production facilities.”</w:t>
      </w:r>
    </w:p>
    <w:p w:rsidR="008F11C9" w:rsidRPr="008F11C9" w:rsidRDefault="008F11C9" w:rsidP="008F11C9">
      <w:pPr>
        <w:spacing w:line="360" w:lineRule="auto"/>
        <w:rPr>
          <w:rFonts w:ascii="Arial" w:eastAsia="Calibri" w:hAnsi="Arial" w:cs="Arial"/>
          <w:sz w:val="22"/>
          <w:szCs w:val="22"/>
          <w:lang w:val="en-US" w:eastAsia="en-US"/>
        </w:rPr>
      </w:pPr>
    </w:p>
    <w:p w:rsidR="008F11C9" w:rsidRPr="008F11C9" w:rsidRDefault="008F11C9" w:rsidP="008F11C9">
      <w:pPr>
        <w:spacing w:line="360" w:lineRule="auto"/>
        <w:rPr>
          <w:rFonts w:ascii="Arial" w:eastAsia="Calibri" w:hAnsi="Arial" w:cs="Arial"/>
          <w:sz w:val="22"/>
          <w:szCs w:val="22"/>
          <w:lang w:val="en-US" w:eastAsia="en-US"/>
        </w:rPr>
      </w:pPr>
      <w:r w:rsidRPr="008F11C9">
        <w:rPr>
          <w:rFonts w:ascii="Arial" w:eastAsia="Calibri" w:hAnsi="Arial"/>
          <w:sz w:val="22"/>
          <w:szCs w:val="22"/>
          <w:lang w:val="en-US" w:eastAsia="en-US"/>
        </w:rPr>
        <w:t xml:space="preserve">Building on GELITA’s existing product range Collagen Peptides ST </w:t>
      </w:r>
      <w:r w:rsidRPr="008F11C9">
        <w:rPr>
          <w:rFonts w:ascii="Arial" w:eastAsia="Calibri" w:hAnsi="Arial" w:cs="Arial"/>
          <w:sz w:val="22"/>
          <w:szCs w:val="22"/>
          <w:lang w:val="en-US" w:eastAsia="en-US"/>
        </w:rPr>
        <w:t>provide physiological functionalities and technological functionalities. Both exhibit improved process performance, namely less dust during handling, fewer clumping issues during dissolution, improved wettability and higher bulk densities. For the customer, this means improved production, optimized machinability and the ability to develop new and exciting products.</w:t>
      </w:r>
    </w:p>
    <w:p w:rsidR="008F11C9" w:rsidRPr="008F11C9" w:rsidRDefault="008F11C9" w:rsidP="008F11C9">
      <w:pPr>
        <w:spacing w:line="360" w:lineRule="auto"/>
        <w:rPr>
          <w:rFonts w:ascii="Arial" w:eastAsia="Calibri" w:hAnsi="Arial" w:cs="Arial"/>
          <w:sz w:val="22"/>
          <w:szCs w:val="22"/>
          <w:lang w:val="en-US" w:eastAsia="en-US"/>
        </w:rPr>
      </w:pPr>
    </w:p>
    <w:p w:rsidR="008F11C9" w:rsidRPr="008F11C9" w:rsidRDefault="008F11C9" w:rsidP="008F11C9">
      <w:pPr>
        <w:overflowPunct w:val="0"/>
        <w:autoSpaceDE w:val="0"/>
        <w:autoSpaceDN w:val="0"/>
        <w:adjustRightInd w:val="0"/>
        <w:spacing w:line="360" w:lineRule="auto"/>
        <w:textAlignment w:val="baseline"/>
        <w:rPr>
          <w:rFonts w:ascii="Arial" w:eastAsia="Calibri" w:hAnsi="Arial" w:cs="Arial"/>
          <w:sz w:val="22"/>
          <w:szCs w:val="22"/>
          <w:lang w:val="en-US" w:eastAsia="en-US"/>
        </w:rPr>
      </w:pPr>
      <w:r w:rsidRPr="008F11C9">
        <w:rPr>
          <w:rFonts w:ascii="Arial" w:eastAsia="Calibri" w:hAnsi="Arial" w:cs="Arial"/>
          <w:sz w:val="22"/>
          <w:szCs w:val="22"/>
          <w:lang w:val="en-US" w:eastAsia="en-US"/>
        </w:rPr>
        <w:t>Potential applications include the fortification of clear, high-protein gummies</w:t>
      </w:r>
      <w:r w:rsidRPr="008F11C9" w:rsidDel="00EB475E">
        <w:rPr>
          <w:rFonts w:ascii="Arial" w:eastAsia="Calibri" w:hAnsi="Arial" w:cs="Arial"/>
          <w:sz w:val="22"/>
          <w:szCs w:val="22"/>
          <w:lang w:val="en-US" w:eastAsia="en-US"/>
        </w:rPr>
        <w:t xml:space="preserve"> </w:t>
      </w:r>
      <w:r w:rsidRPr="008F11C9">
        <w:rPr>
          <w:rFonts w:ascii="Arial" w:eastAsia="Calibri" w:hAnsi="Arial" w:cs="Arial"/>
          <w:sz w:val="22"/>
          <w:szCs w:val="22"/>
          <w:lang w:val="en-US" w:eastAsia="en-US"/>
        </w:rPr>
        <w:t xml:space="preserve">with </w:t>
      </w:r>
      <w:proofErr w:type="gramStart"/>
      <w:r w:rsidRPr="008F11C9">
        <w:rPr>
          <w:rFonts w:ascii="Arial" w:eastAsia="Calibri" w:hAnsi="Arial" w:cs="Arial"/>
          <w:sz w:val="22"/>
          <w:szCs w:val="22"/>
          <w:lang w:val="en-US" w:eastAsia="en-US"/>
        </w:rPr>
        <w:t>a protein</w:t>
      </w:r>
      <w:proofErr w:type="gramEnd"/>
      <w:r w:rsidRPr="008F11C9">
        <w:rPr>
          <w:rFonts w:ascii="Arial" w:eastAsia="Calibri" w:hAnsi="Arial" w:cs="Arial"/>
          <w:sz w:val="22"/>
          <w:szCs w:val="22"/>
          <w:lang w:val="en-US" w:eastAsia="en-US"/>
        </w:rPr>
        <w:t xml:space="preserve"> content of up to 35%, and as a nutritious binding agent in cereal bars or coated products. </w:t>
      </w:r>
      <w:r w:rsidRPr="008F11C9">
        <w:rPr>
          <w:rFonts w:ascii="Arial" w:eastAsia="Calibri" w:hAnsi="Arial" w:cs="Arial"/>
          <w:sz w:val="22"/>
          <w:szCs w:val="22"/>
          <w:lang w:val="en-US" w:eastAsia="en-US"/>
        </w:rPr>
        <w:lastRenderedPageBreak/>
        <w:t>The optimized bulk density means it’s now possible to significantly increase the amount of Bioactive Collagen Peptides</w:t>
      </w:r>
      <w:r w:rsidRPr="008F11C9">
        <w:rPr>
          <w:rFonts w:ascii="Arial" w:eastAsia="Calibri" w:hAnsi="Arial" w:cs="Arial"/>
          <w:sz w:val="22"/>
          <w:szCs w:val="22"/>
          <w:vertAlign w:val="superscript"/>
          <w:lang w:val="en-US" w:eastAsia="en-US"/>
        </w:rPr>
        <w:t>®</w:t>
      </w:r>
      <w:r w:rsidRPr="008F11C9">
        <w:rPr>
          <w:rFonts w:ascii="Arial" w:eastAsia="Calibri" w:hAnsi="Arial" w:cs="Arial"/>
          <w:sz w:val="22"/>
          <w:szCs w:val="22"/>
          <w:lang w:val="en-US" w:eastAsia="en-US"/>
        </w:rPr>
        <w:t xml:space="preserve"> that for example can be included in a hard capsule shell. Furthermore, depending on the product and process requirements, viscosity and drying times can be adjusted to provide optimal results. Of course, in line with GELITA’s existing portfolio, ST products are non-allergenic and can be used to achieve a clean and clear label.</w:t>
      </w:r>
    </w:p>
    <w:p w:rsidR="008F11C9" w:rsidRPr="008F11C9" w:rsidRDefault="008F11C9" w:rsidP="008F11C9">
      <w:pPr>
        <w:overflowPunct w:val="0"/>
        <w:autoSpaceDE w:val="0"/>
        <w:autoSpaceDN w:val="0"/>
        <w:adjustRightInd w:val="0"/>
        <w:spacing w:line="360" w:lineRule="auto"/>
        <w:textAlignment w:val="baseline"/>
        <w:rPr>
          <w:rFonts w:ascii="Arial" w:eastAsia="Calibri" w:hAnsi="Arial" w:cs="Arial"/>
          <w:sz w:val="22"/>
          <w:szCs w:val="22"/>
          <w:lang w:val="en-US" w:eastAsia="en-US"/>
        </w:rPr>
      </w:pPr>
    </w:p>
    <w:p w:rsidR="008F11C9" w:rsidRPr="008F11C9" w:rsidRDefault="008F11C9" w:rsidP="008F11C9">
      <w:pPr>
        <w:overflowPunct w:val="0"/>
        <w:autoSpaceDE w:val="0"/>
        <w:autoSpaceDN w:val="0"/>
        <w:adjustRightInd w:val="0"/>
        <w:spacing w:line="360" w:lineRule="auto"/>
        <w:textAlignment w:val="baseline"/>
        <w:rPr>
          <w:rFonts w:ascii="Arial" w:eastAsia="Calibri" w:hAnsi="Arial" w:cs="Arial"/>
          <w:sz w:val="22"/>
          <w:szCs w:val="22"/>
          <w:lang w:val="en-US" w:eastAsia="en-US"/>
        </w:rPr>
      </w:pPr>
      <w:r w:rsidRPr="008F11C9">
        <w:rPr>
          <w:rFonts w:ascii="Arial" w:eastAsia="Calibri" w:hAnsi="Arial" w:cs="Arial"/>
          <w:noProof/>
          <w:sz w:val="22"/>
          <w:szCs w:val="22"/>
          <w:lang w:val="en-US"/>
        </w:rPr>
        <w:t>With new products being added to the portfolio on a regular basis,</w:t>
      </w:r>
      <w:r w:rsidRPr="008F11C9">
        <w:rPr>
          <w:rFonts w:ascii="Arial" w:eastAsia="Calibri" w:hAnsi="Arial" w:cs="Arial"/>
          <w:sz w:val="22"/>
          <w:szCs w:val="22"/>
          <w:lang w:val="en-US" w:eastAsia="en-US"/>
        </w:rPr>
        <w:t xml:space="preserve"> don’t miss this opportunity to discover more about GELITA’s SMART TECHNOLOGY solutions and its market-leading collagen proteins. </w:t>
      </w:r>
    </w:p>
    <w:p w:rsidR="008F11C9" w:rsidRPr="008F11C9" w:rsidRDefault="008F11C9" w:rsidP="008F11C9">
      <w:pPr>
        <w:overflowPunct w:val="0"/>
        <w:autoSpaceDE w:val="0"/>
        <w:autoSpaceDN w:val="0"/>
        <w:adjustRightInd w:val="0"/>
        <w:spacing w:line="360" w:lineRule="auto"/>
        <w:textAlignment w:val="baseline"/>
        <w:rPr>
          <w:rFonts w:ascii="Arial" w:eastAsia="Calibri" w:hAnsi="Arial" w:cs="Arial"/>
          <w:sz w:val="22"/>
          <w:szCs w:val="22"/>
          <w:lang w:val="en-US" w:eastAsia="en-US"/>
        </w:rPr>
      </w:pPr>
    </w:p>
    <w:p w:rsidR="008F11C9" w:rsidRPr="00461FF6" w:rsidRDefault="008F11C9" w:rsidP="008F11C9">
      <w:pPr>
        <w:spacing w:line="360" w:lineRule="auto"/>
        <w:rPr>
          <w:rFonts w:ascii="Arial" w:hAnsi="Arial" w:cs="Arial"/>
          <w:b/>
          <w:color w:val="FF9900"/>
          <w:sz w:val="32"/>
          <w:szCs w:val="22"/>
          <w:lang w:val="en-GB"/>
        </w:rPr>
      </w:pPr>
      <w:r w:rsidRPr="00461FF6">
        <w:rPr>
          <w:rFonts w:ascii="Arial" w:hAnsi="Arial" w:cs="Arial"/>
          <w:b/>
          <w:color w:val="FF9900"/>
          <w:sz w:val="32"/>
          <w:szCs w:val="22"/>
          <w:lang w:val="en-GB"/>
        </w:rPr>
        <w:t>Live on Stage</w:t>
      </w:r>
    </w:p>
    <w:p w:rsidR="008F11C9" w:rsidRPr="008F11C9" w:rsidRDefault="008F11C9" w:rsidP="008F11C9">
      <w:pPr>
        <w:spacing w:line="360" w:lineRule="auto"/>
        <w:rPr>
          <w:rFonts w:ascii="Arial" w:eastAsia="Calibri" w:hAnsi="Arial" w:cs="Arial"/>
          <w:sz w:val="22"/>
          <w:szCs w:val="22"/>
          <w:lang w:val="en-US" w:eastAsia="en-US"/>
        </w:rPr>
      </w:pPr>
      <w:r w:rsidRPr="008F11C9">
        <w:rPr>
          <w:rFonts w:ascii="Arial" w:eastAsia="Calibri" w:hAnsi="Arial" w:cs="Arial"/>
          <w:sz w:val="22"/>
          <w:szCs w:val="22"/>
          <w:lang w:val="en-US" w:eastAsia="en-US"/>
        </w:rPr>
        <w:t>As official sponsor of the Hi Europe Conference (</w:t>
      </w:r>
      <w:proofErr w:type="spellStart"/>
      <w:r w:rsidRPr="008F11C9">
        <w:rPr>
          <w:rFonts w:ascii="Arial" w:eastAsia="Calibri" w:hAnsi="Arial" w:cs="Arial"/>
          <w:sz w:val="22"/>
          <w:szCs w:val="22"/>
          <w:lang w:val="en-US" w:eastAsia="en-US"/>
        </w:rPr>
        <w:t>Modul</w:t>
      </w:r>
      <w:proofErr w:type="spellEnd"/>
      <w:r w:rsidRPr="008F11C9">
        <w:rPr>
          <w:rFonts w:ascii="Arial" w:eastAsia="Calibri" w:hAnsi="Arial" w:cs="Arial"/>
          <w:sz w:val="22"/>
          <w:szCs w:val="22"/>
          <w:lang w:val="en-US" w:eastAsia="en-US"/>
        </w:rPr>
        <w:t xml:space="preserve"> 6A:”</w:t>
      </w:r>
      <w:r w:rsidRPr="008F11C9">
        <w:rPr>
          <w:rFonts w:ascii="Arial" w:eastAsia="Calibri" w:hAnsi="Arial"/>
          <w:sz w:val="22"/>
          <w:szCs w:val="22"/>
          <w:lang w:val="en-US" w:eastAsia="en-US"/>
        </w:rPr>
        <w:t xml:space="preserve"> </w:t>
      </w:r>
      <w:r w:rsidRPr="008F11C9">
        <w:rPr>
          <w:rFonts w:ascii="Arial" w:eastAsia="Calibri" w:hAnsi="Arial" w:cs="Arial"/>
          <w:sz w:val="22"/>
          <w:szCs w:val="22"/>
          <w:lang w:val="en-US" w:eastAsia="en-US"/>
        </w:rPr>
        <w:t xml:space="preserve">Healthy ageing: staying active for longer” on 30 November, 14:00–15:30), GELITA’s leadership in collagen peptide science is reflected in this year’s event. During this session, </w:t>
      </w:r>
      <w:proofErr w:type="spellStart"/>
      <w:r w:rsidRPr="008F11C9">
        <w:rPr>
          <w:rFonts w:ascii="Arial" w:eastAsia="Calibri" w:hAnsi="Arial" w:cs="Arial"/>
          <w:iCs/>
          <w:sz w:val="22"/>
          <w:szCs w:val="22"/>
          <w:lang w:val="en-US" w:eastAsia="en-US"/>
        </w:rPr>
        <w:t>Dr</w:t>
      </w:r>
      <w:proofErr w:type="spellEnd"/>
      <w:r w:rsidRPr="008F11C9">
        <w:rPr>
          <w:rFonts w:ascii="Arial" w:eastAsia="Calibri" w:hAnsi="Arial" w:cs="Arial"/>
          <w:iCs/>
          <w:sz w:val="22"/>
          <w:szCs w:val="22"/>
          <w:lang w:val="en-US" w:eastAsia="en-US"/>
        </w:rPr>
        <w:t xml:space="preserve"> Steffen </w:t>
      </w:r>
      <w:proofErr w:type="spellStart"/>
      <w:r w:rsidRPr="008F11C9">
        <w:rPr>
          <w:rFonts w:ascii="Arial" w:eastAsia="Calibri" w:hAnsi="Arial" w:cs="Arial"/>
          <w:iCs/>
          <w:sz w:val="22"/>
          <w:szCs w:val="22"/>
          <w:lang w:val="en-US" w:eastAsia="en-US"/>
        </w:rPr>
        <w:t>Oesser</w:t>
      </w:r>
      <w:proofErr w:type="spellEnd"/>
      <w:r w:rsidRPr="008F11C9">
        <w:rPr>
          <w:rFonts w:ascii="Arial" w:eastAsia="Calibri" w:hAnsi="Arial" w:cs="Arial"/>
          <w:iCs/>
          <w:sz w:val="22"/>
          <w:szCs w:val="22"/>
          <w:lang w:val="en-US" w:eastAsia="en-US"/>
        </w:rPr>
        <w:t>, Director, Collagen Research Institute (CRI),</w:t>
      </w:r>
      <w:r w:rsidRPr="008F11C9">
        <w:rPr>
          <w:rFonts w:ascii="Arial" w:eastAsia="Calibri" w:hAnsi="Arial" w:cs="Arial"/>
          <w:sz w:val="22"/>
          <w:szCs w:val="22"/>
          <w:lang w:val="en-US" w:eastAsia="en-US"/>
        </w:rPr>
        <w:t xml:space="preserve"> will discuss </w:t>
      </w:r>
      <w:r w:rsidRPr="008F11C9">
        <w:rPr>
          <w:rFonts w:ascii="Arial" w:eastAsia="Calibri" w:hAnsi="Arial" w:cs="Arial"/>
          <w:iCs/>
          <w:sz w:val="22"/>
          <w:szCs w:val="22"/>
          <w:lang w:val="en-US" w:eastAsia="en-US"/>
        </w:rPr>
        <w:t>“</w:t>
      </w:r>
      <w:r w:rsidRPr="008F11C9">
        <w:rPr>
          <w:rFonts w:ascii="Arial" w:eastAsia="Calibri" w:hAnsi="Arial" w:cs="Arial"/>
          <w:bCs/>
          <w:sz w:val="22"/>
          <w:szCs w:val="22"/>
          <w:lang w:val="en-US" w:eastAsia="en-US"/>
        </w:rPr>
        <w:t>The Collagen Peptides Story: The Next Chapter” at 15:00. H</w:t>
      </w:r>
      <w:r w:rsidRPr="008F11C9">
        <w:rPr>
          <w:rFonts w:ascii="Arial" w:eastAsia="Calibri" w:hAnsi="Arial" w:cs="Arial"/>
          <w:iCs/>
          <w:sz w:val="22"/>
          <w:szCs w:val="22"/>
          <w:lang w:val="en-US" w:eastAsia="en-US"/>
        </w:rPr>
        <w:t>e will e</w:t>
      </w:r>
      <w:r w:rsidRPr="008F11C9">
        <w:rPr>
          <w:rFonts w:ascii="Arial" w:eastAsia="Calibri" w:hAnsi="Arial" w:cs="Arial"/>
          <w:sz w:val="22"/>
          <w:szCs w:val="22"/>
          <w:lang w:val="en-US" w:eastAsia="en-US"/>
        </w:rPr>
        <w:t xml:space="preserve">xplore how collagen peptides can reduce some of the side-effects of ageing and help people to lead more active lives for longer. </w:t>
      </w:r>
    </w:p>
    <w:p w:rsidR="008F11C9" w:rsidRPr="008F11C9" w:rsidRDefault="008F11C9" w:rsidP="008F11C9">
      <w:pPr>
        <w:rPr>
          <w:rFonts w:ascii="Arial" w:eastAsia="Calibri" w:hAnsi="Arial" w:cs="Arial"/>
          <w:bCs/>
          <w:sz w:val="22"/>
          <w:szCs w:val="22"/>
          <w:lang w:val="en-US"/>
        </w:rPr>
      </w:pPr>
    </w:p>
    <w:p w:rsidR="008F11C9" w:rsidRPr="008F11C9" w:rsidRDefault="008F11C9" w:rsidP="008F11C9">
      <w:pPr>
        <w:spacing w:line="360" w:lineRule="auto"/>
        <w:rPr>
          <w:rFonts w:ascii="Arial" w:eastAsia="Calibri" w:hAnsi="Arial" w:cs="Arial"/>
          <w:sz w:val="22"/>
          <w:szCs w:val="22"/>
          <w:lang w:val="en-US" w:eastAsia="en-US"/>
        </w:rPr>
      </w:pPr>
      <w:proofErr w:type="gramStart"/>
      <w:r w:rsidRPr="008F11C9">
        <w:rPr>
          <w:rFonts w:ascii="Arial" w:eastAsia="Calibri" w:hAnsi="Arial" w:cs="Arial"/>
          <w:bCs/>
          <w:sz w:val="22"/>
          <w:szCs w:val="22"/>
          <w:lang w:val="en-US" w:eastAsia="en-US"/>
        </w:rPr>
        <w:t>In addition, Dr</w:t>
      </w:r>
      <w:r w:rsidR="007231CE">
        <w:rPr>
          <w:rFonts w:ascii="Arial" w:eastAsia="Calibri" w:hAnsi="Arial" w:cs="Arial"/>
          <w:bCs/>
          <w:sz w:val="22"/>
          <w:szCs w:val="22"/>
          <w:lang w:val="en-US" w:eastAsia="en-US"/>
        </w:rPr>
        <w:t>.</w:t>
      </w:r>
      <w:r w:rsidRPr="008F11C9">
        <w:rPr>
          <w:rFonts w:ascii="Arial" w:eastAsia="Calibri" w:hAnsi="Arial" w:cs="Arial"/>
          <w:bCs/>
          <w:sz w:val="22"/>
          <w:szCs w:val="22"/>
          <w:lang w:val="en-US" w:eastAsia="en-US"/>
        </w:rPr>
        <w:t xml:space="preserve"> Stephan </w:t>
      </w:r>
      <w:proofErr w:type="spellStart"/>
      <w:r w:rsidRPr="008F11C9">
        <w:rPr>
          <w:rFonts w:ascii="Arial" w:eastAsia="Calibri" w:hAnsi="Arial" w:cs="Arial"/>
          <w:bCs/>
          <w:sz w:val="22"/>
          <w:szCs w:val="22"/>
          <w:lang w:val="en-US" w:eastAsia="en-US"/>
        </w:rPr>
        <w:t>Hausmanns</w:t>
      </w:r>
      <w:proofErr w:type="spellEnd"/>
      <w:r w:rsidRPr="008F11C9">
        <w:rPr>
          <w:rFonts w:ascii="Arial" w:eastAsia="Calibri" w:hAnsi="Arial" w:cs="Arial"/>
          <w:bCs/>
          <w:sz w:val="22"/>
          <w:szCs w:val="22"/>
          <w:lang w:val="en-US" w:eastAsia="en-US"/>
        </w:rPr>
        <w:t xml:space="preserve">, Vice President BU Health &amp; Nutrition at GELITA, will present “Collagen Peptides in an Awakening Age of Women” in the Seminar Theatre (Stand D82) on </w:t>
      </w:r>
      <w:r w:rsidRPr="008F11C9">
        <w:rPr>
          <w:rFonts w:ascii="Arial" w:eastAsia="Calibri" w:hAnsi="Arial" w:cs="Arial"/>
          <w:sz w:val="22"/>
          <w:szCs w:val="22"/>
          <w:lang w:val="en-US" w:eastAsia="en-US"/>
        </w:rPr>
        <w:t>Wednesday 30 November at 13:30.</w:t>
      </w:r>
      <w:proofErr w:type="gramEnd"/>
      <w:r w:rsidRPr="008F11C9">
        <w:rPr>
          <w:rFonts w:ascii="Arial" w:eastAsia="Calibri" w:hAnsi="Arial" w:cs="Arial"/>
          <w:sz w:val="22"/>
          <w:szCs w:val="22"/>
          <w:lang w:val="en-US" w:eastAsia="en-US"/>
        </w:rPr>
        <w:t xml:space="preserve"> Topics to be covered include the </w:t>
      </w:r>
      <w:r w:rsidRPr="008F11C9">
        <w:rPr>
          <w:rFonts w:ascii="Arial" w:eastAsia="Calibri" w:hAnsi="Arial" w:cs="Arial"/>
          <w:bCs/>
          <w:sz w:val="22"/>
          <w:szCs w:val="22"/>
          <w:lang w:val="en-US" w:eastAsia="en-US"/>
        </w:rPr>
        <w:t xml:space="preserve">global market for collagen peptides, applications such as </w:t>
      </w:r>
      <w:r w:rsidRPr="008F11C9">
        <w:rPr>
          <w:rFonts w:ascii="Arial" w:eastAsia="Calibri" w:hAnsi="Arial" w:cs="Arial"/>
          <w:sz w:val="22"/>
          <w:szCs w:val="22"/>
          <w:lang w:val="en-US" w:eastAsia="en-US"/>
        </w:rPr>
        <w:t xml:space="preserve">beauty from within and bone and joint health, their mode of action and supporting science. </w:t>
      </w:r>
    </w:p>
    <w:p w:rsidR="003C5C7D" w:rsidRPr="00D323C1" w:rsidRDefault="003C5C7D" w:rsidP="00642E10">
      <w:pPr>
        <w:rPr>
          <w:rFonts w:ascii="Arial" w:hAnsi="Arial" w:cs="Arial"/>
          <w:sz w:val="22"/>
          <w:szCs w:val="22"/>
          <w:lang w:val="en-US"/>
        </w:rPr>
      </w:pPr>
    </w:p>
    <w:p w:rsidR="0065179D" w:rsidRPr="00D323C1" w:rsidRDefault="007E0058" w:rsidP="00A02D60">
      <w:pPr>
        <w:rPr>
          <w:rFonts w:ascii="Arial" w:eastAsia="Calibri" w:hAnsi="Arial"/>
          <w:sz w:val="22"/>
          <w:szCs w:val="22"/>
          <w:lang w:val="en-US"/>
        </w:rPr>
      </w:pPr>
      <w:r>
        <w:rPr>
          <w:rFonts w:ascii="Arial" w:eastAsia="Calibri" w:hAnsi="Arial"/>
          <w:sz w:val="22"/>
          <w:szCs w:val="22"/>
          <w:lang w:val="en-US"/>
        </w:rPr>
        <w:br w:type="page"/>
      </w: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r w:rsidRPr="00016222">
        <w:rPr>
          <w:rFonts w:ascii="Arial" w:hAnsi="Arial"/>
          <w:sz w:val="20"/>
          <w:szCs w:val="22"/>
          <w:lang w:val="en-US"/>
        </w:rPr>
        <w:t>GELITA is the leading company for manufacturing and marketing collagen proteins. Coordinated from the headquarters in Eberbach, Germany, GELITA provides customers around the world with products of the highest standard, comprehensive technical expertise and sophisticated solutions. More than 20 sites and a global expert network ensure that state-of-the-art know-how is always available for customers. More than 135 years of experience in the field of collagen proteins are the basis of GELITA’s performance. A strong requirement for innovation is the driving force of the family-owned company that is always looking for new solutions for food, pharmaceutical, health &amp; nutrition as well as for technical applications.</w:t>
      </w: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r w:rsidRPr="00016222">
        <w:rPr>
          <w:rFonts w:ascii="Arial" w:hAnsi="Arial"/>
          <w:sz w:val="20"/>
          <w:szCs w:val="22"/>
          <w:lang w:val="en-US"/>
        </w:rPr>
        <w:t xml:space="preserve">Within the range of collagen proteins, GELITA supplies collagen peptides with proven body-stimulating capabilities, tailor-made </w:t>
      </w:r>
      <w:proofErr w:type="spellStart"/>
      <w:r w:rsidRPr="00016222">
        <w:rPr>
          <w:rFonts w:ascii="Arial" w:hAnsi="Arial"/>
          <w:sz w:val="20"/>
          <w:szCs w:val="22"/>
          <w:lang w:val="en-US"/>
        </w:rPr>
        <w:t>gelatines</w:t>
      </w:r>
      <w:proofErr w:type="spellEnd"/>
      <w:r w:rsidRPr="00016222">
        <w:rPr>
          <w:rFonts w:ascii="Arial" w:hAnsi="Arial"/>
          <w:sz w:val="20"/>
          <w:szCs w:val="22"/>
          <w:lang w:val="en-US"/>
        </w:rPr>
        <w:t xml:space="preserve"> and non- or partly- water soluble collagens. This holistic range of products in combination with its vast experience in developing solutions for different applications makes GELITA first choice for its customers. In today’s landscape of highest consumer demands, manufacturers of food products have to rely on natural, healthy, non-allergenic ingredients for their developments. Collagen proteins from GELITA are the perfect match for this as they fulfill all of these requirements, a particular plus being the fact that they are foodstuffs in their own right (e.g. no E-number). They also possess a set of unique technical and physiological properties. </w:t>
      </w:r>
    </w:p>
    <w:p w:rsidR="00D323C1" w:rsidRPr="00016222" w:rsidRDefault="00D323C1" w:rsidP="00D323C1">
      <w:pPr>
        <w:pBdr>
          <w:top w:val="single" w:sz="4" w:space="1" w:color="auto"/>
          <w:left w:val="single" w:sz="4" w:space="4" w:color="auto"/>
          <w:bottom w:val="single" w:sz="4" w:space="1" w:color="auto"/>
          <w:right w:val="single" w:sz="4" w:space="4" w:color="auto"/>
        </w:pBdr>
        <w:rPr>
          <w:rFonts w:ascii="Arial" w:hAnsi="Arial"/>
          <w:sz w:val="20"/>
          <w:szCs w:val="22"/>
          <w:lang w:val="en-US"/>
        </w:rPr>
      </w:pPr>
      <w:r w:rsidRPr="00016222">
        <w:rPr>
          <w:rFonts w:ascii="Arial" w:hAnsi="Arial"/>
          <w:sz w:val="20"/>
          <w:szCs w:val="22"/>
          <w:lang w:val="en-US"/>
        </w:rPr>
        <w:t>Besides the traditional use of collagen proteins as natural stabilizers and emulsifiers for countless products, they enable manufacturers to provide their products with other properties which are becoming more and more important. GELITA has intensified its research in developing solutions for physical mobility, weight management and beauty from within.</w:t>
      </w:r>
    </w:p>
    <w:p w:rsidR="00D323C1" w:rsidRDefault="00D323C1" w:rsidP="00D323C1">
      <w:pPr>
        <w:rPr>
          <w:rFonts w:ascii="Arial Narrow" w:hAnsi="Arial Narrow"/>
          <w:b/>
          <w:color w:val="333333"/>
          <w:lang w:val="en-US"/>
        </w:rPr>
      </w:pPr>
    </w:p>
    <w:p w:rsidR="00D323C1" w:rsidRPr="00285BD2" w:rsidRDefault="00D323C1" w:rsidP="00D323C1">
      <w:pPr>
        <w:rPr>
          <w:rFonts w:ascii="Arial" w:hAnsi="Arial" w:cs="Arial"/>
          <w:b/>
          <w:color w:val="333333"/>
          <w:sz w:val="22"/>
          <w:szCs w:val="22"/>
          <w:lang w:val="en-US"/>
        </w:rPr>
      </w:pPr>
      <w:r w:rsidRPr="00285BD2">
        <w:rPr>
          <w:rFonts w:ascii="Arial" w:hAnsi="Arial" w:cs="Arial"/>
          <w:b/>
          <w:color w:val="333333"/>
          <w:sz w:val="22"/>
          <w:szCs w:val="22"/>
          <w:lang w:val="en-US"/>
        </w:rPr>
        <w:t>For further information please contact:</w:t>
      </w:r>
    </w:p>
    <w:p w:rsidR="00D323C1" w:rsidRPr="00D323C1" w:rsidRDefault="00D323C1" w:rsidP="00D323C1">
      <w:pPr>
        <w:rPr>
          <w:rFonts w:ascii="Arial Narrow" w:hAnsi="Arial Narrow"/>
          <w:b/>
          <w:color w:val="333333"/>
          <w:sz w:val="22"/>
          <w:lang w:val="en-US"/>
        </w:rPr>
      </w:pPr>
    </w:p>
    <w:p w:rsidR="008F11C9" w:rsidRPr="00D323C1" w:rsidRDefault="008F11C9" w:rsidP="008F11C9">
      <w:pPr>
        <w:autoSpaceDE w:val="0"/>
        <w:autoSpaceDN w:val="0"/>
        <w:adjustRightInd w:val="0"/>
        <w:spacing w:line="240" w:lineRule="atLeast"/>
        <w:rPr>
          <w:rFonts w:ascii="Helv" w:hAnsi="Helv" w:cs="Helv"/>
          <w:color w:val="000000"/>
          <w:sz w:val="22"/>
          <w:lang w:val="en-GB"/>
        </w:rPr>
      </w:pPr>
      <w:r w:rsidRPr="00D323C1">
        <w:rPr>
          <w:rFonts w:ascii="Helv" w:hAnsi="Helv" w:cs="Helv"/>
          <w:color w:val="000000"/>
          <w:sz w:val="22"/>
          <w:lang w:val="en-GB"/>
        </w:rPr>
        <w:t>Oliver Wolf</w:t>
      </w:r>
    </w:p>
    <w:p w:rsidR="008F11C9" w:rsidRPr="00D323C1" w:rsidRDefault="008F11C9" w:rsidP="008F11C9">
      <w:pPr>
        <w:autoSpaceDE w:val="0"/>
        <w:autoSpaceDN w:val="0"/>
        <w:adjustRightInd w:val="0"/>
        <w:spacing w:line="240" w:lineRule="atLeast"/>
        <w:rPr>
          <w:rFonts w:ascii="Helv" w:hAnsi="Helv" w:cs="Helv"/>
          <w:color w:val="000000"/>
          <w:sz w:val="22"/>
          <w:lang w:val="en-GB"/>
        </w:rPr>
      </w:pPr>
      <w:r w:rsidRPr="00D323C1">
        <w:rPr>
          <w:rFonts w:ascii="Helv" w:hAnsi="Helv" w:cs="Helv"/>
          <w:color w:val="000000"/>
          <w:sz w:val="22"/>
          <w:lang w:val="en-GB"/>
        </w:rPr>
        <w:t>Head of Advertising/Print Media/Exhibitions</w:t>
      </w:r>
    </w:p>
    <w:p w:rsidR="008F11C9" w:rsidRPr="00D323C1" w:rsidRDefault="008F11C9" w:rsidP="008F11C9">
      <w:pPr>
        <w:autoSpaceDE w:val="0"/>
        <w:autoSpaceDN w:val="0"/>
        <w:adjustRightInd w:val="0"/>
        <w:spacing w:line="240" w:lineRule="atLeast"/>
        <w:rPr>
          <w:rFonts w:ascii="Helv" w:hAnsi="Helv" w:cs="Helv"/>
          <w:color w:val="000000"/>
          <w:sz w:val="22"/>
          <w:lang w:val="fr-FR"/>
        </w:rPr>
      </w:pPr>
      <w:r w:rsidRPr="00D323C1">
        <w:rPr>
          <w:rFonts w:ascii="Helv" w:hAnsi="Helv" w:cs="Helv"/>
          <w:color w:val="000000"/>
          <w:sz w:val="22"/>
          <w:lang w:val="fr-FR"/>
        </w:rPr>
        <w:t>Global Marketing &amp; Communication</w:t>
      </w:r>
    </w:p>
    <w:p w:rsidR="008F11C9" w:rsidRPr="00D323C1" w:rsidRDefault="008F11C9" w:rsidP="008F11C9">
      <w:pPr>
        <w:autoSpaceDE w:val="0"/>
        <w:autoSpaceDN w:val="0"/>
        <w:adjustRightInd w:val="0"/>
        <w:spacing w:line="240" w:lineRule="atLeast"/>
        <w:rPr>
          <w:rFonts w:ascii="Helv" w:hAnsi="Helv" w:cs="Helv"/>
          <w:color w:val="000000"/>
          <w:sz w:val="22"/>
          <w:lang w:val="fr-FR"/>
        </w:rPr>
      </w:pPr>
      <w:proofErr w:type="gramStart"/>
      <w:r w:rsidRPr="00D323C1">
        <w:rPr>
          <w:rFonts w:ascii="Helv" w:hAnsi="Helv" w:cs="Helv"/>
          <w:color w:val="000000"/>
          <w:sz w:val="22"/>
          <w:lang w:val="fr-FR"/>
        </w:rPr>
        <w:t>phone</w:t>
      </w:r>
      <w:proofErr w:type="gramEnd"/>
      <w:r w:rsidRPr="00D323C1">
        <w:rPr>
          <w:rFonts w:ascii="Helv" w:hAnsi="Helv" w:cs="Helv"/>
          <w:color w:val="000000"/>
          <w:sz w:val="22"/>
          <w:lang w:val="fr-FR"/>
        </w:rPr>
        <w:t>: +49 6271 84 2194</w:t>
      </w:r>
    </w:p>
    <w:p w:rsidR="008F11C9" w:rsidRDefault="00292021" w:rsidP="008F11C9">
      <w:pPr>
        <w:rPr>
          <w:rFonts w:ascii="Arial Narrow" w:hAnsi="Arial Narrow"/>
          <w:b/>
          <w:color w:val="333333"/>
          <w:sz w:val="22"/>
          <w:lang w:val="en-US"/>
        </w:rPr>
      </w:pPr>
      <w:hyperlink r:id="rId10" w:history="1">
        <w:r w:rsidR="008F11C9" w:rsidRPr="00D323C1">
          <w:rPr>
            <w:rStyle w:val="Hyperlink"/>
            <w:rFonts w:ascii="Helv" w:hAnsi="Helv" w:cs="Helv"/>
            <w:sz w:val="22"/>
            <w:lang w:val="fr-FR"/>
          </w:rPr>
          <w:t>oliver.wolf@gelita.com</w:t>
        </w:r>
      </w:hyperlink>
    </w:p>
    <w:p w:rsidR="008F11C9" w:rsidRPr="00D323C1" w:rsidRDefault="008F11C9" w:rsidP="008F11C9">
      <w:pPr>
        <w:rPr>
          <w:rFonts w:ascii="Arial Narrow" w:hAnsi="Arial Narrow"/>
          <w:b/>
          <w:color w:val="333333"/>
          <w:sz w:val="22"/>
          <w:lang w:val="en-US"/>
        </w:rPr>
      </w:pPr>
    </w:p>
    <w:p w:rsidR="008F11C9" w:rsidRDefault="00292021" w:rsidP="008F11C9">
      <w:pPr>
        <w:rPr>
          <w:rFonts w:ascii="Helv" w:hAnsi="Helv" w:cs="Helv"/>
          <w:color w:val="000000"/>
          <w:sz w:val="22"/>
          <w:lang w:val="fr-FR"/>
        </w:rPr>
      </w:pPr>
      <w:hyperlink r:id="rId11" w:history="1">
        <w:r w:rsidR="008F11C9" w:rsidRPr="003E7CA2">
          <w:rPr>
            <w:rStyle w:val="Hyperlink"/>
            <w:rFonts w:ascii="Helv" w:hAnsi="Helv" w:cs="Helv"/>
            <w:sz w:val="22"/>
            <w:lang w:val="fr-FR"/>
          </w:rPr>
          <w:t>www.GELITA.com</w:t>
        </w:r>
      </w:hyperlink>
      <w:r w:rsidR="008F11C9">
        <w:rPr>
          <w:rFonts w:ascii="Helv" w:hAnsi="Helv" w:cs="Helv"/>
          <w:sz w:val="22"/>
          <w:lang w:val="fr-FR"/>
        </w:rPr>
        <w:t xml:space="preserve"> </w:t>
      </w:r>
    </w:p>
    <w:p w:rsidR="008F11C9" w:rsidRDefault="008F11C9" w:rsidP="008F11C9">
      <w:pPr>
        <w:rPr>
          <w:rFonts w:ascii="Helv" w:hAnsi="Helv" w:cs="Helv"/>
          <w:color w:val="000000"/>
          <w:sz w:val="22"/>
          <w:lang w:val="fr-FR"/>
        </w:rPr>
      </w:pPr>
    </w:p>
    <w:p w:rsidR="008F11C9" w:rsidRDefault="008F11C9" w:rsidP="008F11C9">
      <w:pPr>
        <w:rPr>
          <w:rFonts w:ascii="Helv" w:hAnsi="Helv" w:cs="Helv"/>
          <w:color w:val="000000"/>
          <w:sz w:val="22"/>
          <w:lang w:val="fr-FR"/>
        </w:rPr>
      </w:pPr>
    </w:p>
    <w:p w:rsidR="00D06B7E" w:rsidRPr="008F11C9" w:rsidRDefault="00D06B7E" w:rsidP="00D323C1">
      <w:pPr>
        <w:rPr>
          <w:rFonts w:ascii="Helv" w:hAnsi="Helv" w:cs="Helv"/>
          <w:color w:val="000000"/>
          <w:sz w:val="22"/>
          <w:lang w:val="en-US"/>
        </w:rPr>
      </w:pPr>
    </w:p>
    <w:sectPr w:rsidR="00D06B7E" w:rsidRPr="008F11C9" w:rsidSect="00D06B7E">
      <w:headerReference w:type="default" r:id="rId12"/>
      <w:pgSz w:w="11906" w:h="16838"/>
      <w:pgMar w:top="283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21" w:rsidRDefault="00292021">
      <w:r>
        <w:separator/>
      </w:r>
    </w:p>
  </w:endnote>
  <w:endnote w:type="continuationSeparator" w:id="0">
    <w:p w:rsidR="00292021" w:rsidRDefault="0029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21" w:rsidRDefault="00292021">
      <w:r>
        <w:separator/>
      </w:r>
    </w:p>
  </w:footnote>
  <w:footnote w:type="continuationSeparator" w:id="0">
    <w:p w:rsidR="00292021" w:rsidRDefault="00292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F2" w:rsidRDefault="00292021">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in;margin-top:-36.55pt;width:598.2pt;height:126.95pt;z-index:1">
          <v:imagedata r:id="rId1" o:title="header C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156"/>
    <w:multiLevelType w:val="hybridMultilevel"/>
    <w:tmpl w:val="7F96FA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1C557EA"/>
    <w:multiLevelType w:val="hybridMultilevel"/>
    <w:tmpl w:val="BEC87E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D1B1EBA"/>
    <w:multiLevelType w:val="hybridMultilevel"/>
    <w:tmpl w:val="79A086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709E1F74"/>
    <w:multiLevelType w:val="hybridMultilevel"/>
    <w:tmpl w:val="A8B0FF5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4D1"/>
    <w:rsid w:val="0000707D"/>
    <w:rsid w:val="00016222"/>
    <w:rsid w:val="000A1375"/>
    <w:rsid w:val="0016538A"/>
    <w:rsid w:val="001724F2"/>
    <w:rsid w:val="0017748E"/>
    <w:rsid w:val="001A3502"/>
    <w:rsid w:val="002027F2"/>
    <w:rsid w:val="00292021"/>
    <w:rsid w:val="002D242F"/>
    <w:rsid w:val="00305AA5"/>
    <w:rsid w:val="003552DD"/>
    <w:rsid w:val="00357A07"/>
    <w:rsid w:val="0036055D"/>
    <w:rsid w:val="00370B15"/>
    <w:rsid w:val="003C276F"/>
    <w:rsid w:val="003C5C7D"/>
    <w:rsid w:val="004270F7"/>
    <w:rsid w:val="00431BBD"/>
    <w:rsid w:val="004430E6"/>
    <w:rsid w:val="00461FF6"/>
    <w:rsid w:val="00535C7D"/>
    <w:rsid w:val="005F7044"/>
    <w:rsid w:val="00604E47"/>
    <w:rsid w:val="00622AF4"/>
    <w:rsid w:val="00623562"/>
    <w:rsid w:val="00640852"/>
    <w:rsid w:val="00642E10"/>
    <w:rsid w:val="006447FC"/>
    <w:rsid w:val="0065179D"/>
    <w:rsid w:val="00692B84"/>
    <w:rsid w:val="00713644"/>
    <w:rsid w:val="007231CE"/>
    <w:rsid w:val="007343D4"/>
    <w:rsid w:val="00735E9B"/>
    <w:rsid w:val="00742C31"/>
    <w:rsid w:val="00744E21"/>
    <w:rsid w:val="00776035"/>
    <w:rsid w:val="00790751"/>
    <w:rsid w:val="007A2A09"/>
    <w:rsid w:val="007E0058"/>
    <w:rsid w:val="00802620"/>
    <w:rsid w:val="008843E8"/>
    <w:rsid w:val="008B7CD0"/>
    <w:rsid w:val="008C7E48"/>
    <w:rsid w:val="008D0937"/>
    <w:rsid w:val="008F11C9"/>
    <w:rsid w:val="009444E8"/>
    <w:rsid w:val="0096417B"/>
    <w:rsid w:val="00A02D60"/>
    <w:rsid w:val="00A35819"/>
    <w:rsid w:val="00AA4E6D"/>
    <w:rsid w:val="00AB1CA3"/>
    <w:rsid w:val="00AC2ED0"/>
    <w:rsid w:val="00B22F47"/>
    <w:rsid w:val="00B35F67"/>
    <w:rsid w:val="00B4658F"/>
    <w:rsid w:val="00B962AE"/>
    <w:rsid w:val="00BC682E"/>
    <w:rsid w:val="00C10C55"/>
    <w:rsid w:val="00C35B6E"/>
    <w:rsid w:val="00C424C2"/>
    <w:rsid w:val="00C512AF"/>
    <w:rsid w:val="00C524D1"/>
    <w:rsid w:val="00C53435"/>
    <w:rsid w:val="00C573D9"/>
    <w:rsid w:val="00CD0BFB"/>
    <w:rsid w:val="00D06B7E"/>
    <w:rsid w:val="00D323C1"/>
    <w:rsid w:val="00EA08F7"/>
    <w:rsid w:val="00EB2F24"/>
    <w:rsid w:val="00ED58DE"/>
    <w:rsid w:val="00F129A6"/>
    <w:rsid w:val="00F20999"/>
    <w:rsid w:val="00F4189C"/>
    <w:rsid w:val="00F61936"/>
    <w:rsid w:val="00F87E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2F47"/>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524D1"/>
    <w:pPr>
      <w:tabs>
        <w:tab w:val="center" w:pos="4536"/>
        <w:tab w:val="right" w:pos="9072"/>
      </w:tabs>
    </w:pPr>
  </w:style>
  <w:style w:type="paragraph" w:styleId="Fuzeile">
    <w:name w:val="footer"/>
    <w:basedOn w:val="Standard"/>
    <w:rsid w:val="00C524D1"/>
    <w:pPr>
      <w:tabs>
        <w:tab w:val="center" w:pos="4536"/>
        <w:tab w:val="right" w:pos="9072"/>
      </w:tabs>
    </w:pPr>
  </w:style>
  <w:style w:type="paragraph" w:styleId="Sprechblasentext">
    <w:name w:val="Balloon Text"/>
    <w:basedOn w:val="Standard"/>
    <w:semiHidden/>
    <w:rsid w:val="00C524D1"/>
    <w:rPr>
      <w:rFonts w:ascii="Tahoma" w:hAnsi="Tahoma" w:cs="Tahoma"/>
      <w:sz w:val="16"/>
      <w:szCs w:val="16"/>
    </w:rPr>
  </w:style>
  <w:style w:type="table" w:styleId="HelleListe-Akzent6">
    <w:name w:val="Light List Accent 6"/>
    <w:basedOn w:val="NormaleTabelle"/>
    <w:uiPriority w:val="61"/>
    <w:rsid w:val="00B962A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Hyperlink">
    <w:name w:val="Hyperlink"/>
    <w:rsid w:val="00D323C1"/>
    <w:rPr>
      <w:color w:val="0000FF"/>
      <w:u w:val="single"/>
    </w:rPr>
  </w:style>
  <w:style w:type="table" w:styleId="Tabellenraster">
    <w:name w:val="Table Grid"/>
    <w:basedOn w:val="NormaleTabelle"/>
    <w:rsid w:val="00D32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62356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LITA.com" TargetMode="External"/><Relationship Id="rId5" Type="http://schemas.openxmlformats.org/officeDocument/2006/relationships/settings" Target="settings.xml"/><Relationship Id="rId10" Type="http://schemas.openxmlformats.org/officeDocument/2006/relationships/hyperlink" Target="mailto:oliver.wolf@gelit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CE4E-478C-4C2B-886B-D8A352D7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4753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Anleitung zum Gießen von Gelatineblöcken</vt:lpstr>
    </vt:vector>
  </TitlesOfParts>
  <Company>DGF STOESS AG</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zum Gießen von Gelatineblöcken</dc:title>
  <dc:creator>owolf</dc:creator>
  <cp:lastModifiedBy>Ruhm, Stephan</cp:lastModifiedBy>
  <cp:revision>2</cp:revision>
  <cp:lastPrinted>2016-10-11T09:45:00Z</cp:lastPrinted>
  <dcterms:created xsi:type="dcterms:W3CDTF">2016-10-11T12:13:00Z</dcterms:created>
  <dcterms:modified xsi:type="dcterms:W3CDTF">2016-10-11T12:13:00Z</dcterms:modified>
</cp:coreProperties>
</file>